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D78C4" w14:textId="77777777" w:rsidR="00960F83" w:rsidRDefault="00960F83" w:rsidP="00960F83">
      <w:pPr>
        <w:pStyle w:val="a3"/>
        <w:spacing w:before="14"/>
        <w:ind w:left="1530"/>
        <w:rPr>
          <w:rFonts w:ascii="Arial" w:eastAsia="Arial"/>
        </w:rPr>
      </w:pPr>
      <w:r>
        <w:rPr>
          <w:rFonts w:ascii="Arial Unicode MS" w:eastAsia="Arial Unicode MS" w:hint="eastAsia"/>
          <w:color w:val="231F20"/>
        </w:rPr>
        <w:t>附件</w:t>
      </w:r>
      <w:r>
        <w:rPr>
          <w:rFonts w:ascii="Arial" w:eastAsia="Arial"/>
          <w:color w:val="231F20"/>
        </w:rPr>
        <w:t>1</w:t>
      </w:r>
    </w:p>
    <w:p w14:paraId="34FED29E" w14:textId="77777777" w:rsidR="00960F83" w:rsidRDefault="00960F83" w:rsidP="00960F83">
      <w:pPr>
        <w:pStyle w:val="a3"/>
        <w:rPr>
          <w:rFonts w:ascii="Arial"/>
          <w:sz w:val="20"/>
        </w:rPr>
      </w:pPr>
    </w:p>
    <w:p w14:paraId="2EE2C1F4" w14:textId="77777777" w:rsidR="00960F83" w:rsidRDefault="00960F83" w:rsidP="00960F83">
      <w:pPr>
        <w:pStyle w:val="a3"/>
        <w:spacing w:before="2"/>
        <w:rPr>
          <w:rFonts w:ascii="Arial"/>
          <w:sz w:val="28"/>
        </w:rPr>
      </w:pPr>
    </w:p>
    <w:p w14:paraId="4C377D37" w14:textId="77777777" w:rsidR="00960F83" w:rsidRDefault="00960F83" w:rsidP="00960F83">
      <w:pPr>
        <w:pStyle w:val="2"/>
        <w:spacing w:before="0" w:line="622" w:lineRule="exact"/>
        <w:ind w:left="3415" w:right="3415" w:firstLine="0"/>
        <w:jc w:val="center"/>
      </w:pPr>
      <w:r>
        <w:rPr>
          <w:color w:val="231F20"/>
        </w:rPr>
        <w:t>贵州省县级医院能力提升责任书</w:t>
      </w:r>
    </w:p>
    <w:p w14:paraId="07CB7D14" w14:textId="77777777" w:rsidR="00960F83" w:rsidRDefault="00960F83" w:rsidP="00960F83">
      <w:pPr>
        <w:pStyle w:val="a3"/>
        <w:spacing w:line="544" w:lineRule="exact"/>
        <w:ind w:left="3415" w:right="3415"/>
        <w:jc w:val="center"/>
        <w:rPr>
          <w:rFonts w:ascii="Arial Unicode MS" w:eastAsia="Arial Unicode MS"/>
        </w:rPr>
      </w:pPr>
      <w:r>
        <w:rPr>
          <w:rFonts w:ascii="Arial Unicode MS" w:eastAsia="Arial Unicode MS" w:hint="eastAsia"/>
          <w:color w:val="231F20"/>
        </w:rPr>
        <w:t>（参考模板）</w:t>
      </w:r>
    </w:p>
    <w:p w14:paraId="248A106E" w14:textId="77777777" w:rsidR="00960F83" w:rsidRDefault="00960F83" w:rsidP="00960F83">
      <w:pPr>
        <w:pStyle w:val="a3"/>
        <w:spacing w:before="11"/>
        <w:rPr>
          <w:rFonts w:ascii="Arial Unicode MS"/>
          <w:sz w:val="39"/>
        </w:rPr>
      </w:pPr>
    </w:p>
    <w:p w14:paraId="5FA50D39" w14:textId="77777777" w:rsidR="00960F83" w:rsidRDefault="00960F83" w:rsidP="00960F83">
      <w:pPr>
        <w:pStyle w:val="a3"/>
        <w:spacing w:line="345" w:lineRule="auto"/>
        <w:ind w:left="1530" w:right="1528" w:firstLine="640"/>
        <w:jc w:val="both"/>
      </w:pPr>
      <w:r>
        <w:rPr>
          <w:color w:val="231F20"/>
          <w:spacing w:val="-12"/>
        </w:rPr>
        <w:t>为贯彻落实国家卫生健康委、国家中医药管理局《全面提升</w:t>
      </w:r>
      <w:r>
        <w:rPr>
          <w:color w:val="231F20"/>
          <w:spacing w:val="-10"/>
        </w:rPr>
        <w:t>县级医院综合能力工作方案</w:t>
      </w:r>
      <w:r>
        <w:rPr>
          <w:color w:val="231F20"/>
          <w:spacing w:val="-5"/>
        </w:rPr>
        <w:t>（2018-2020</w:t>
      </w:r>
      <w:r>
        <w:rPr>
          <w:color w:val="231F20"/>
          <w:spacing w:val="-80"/>
        </w:rPr>
        <w:t xml:space="preserve"> 年</w:t>
      </w:r>
      <w:r>
        <w:rPr>
          <w:color w:val="231F20"/>
          <w:spacing w:val="-128"/>
        </w:rPr>
        <w:t>）</w:t>
      </w:r>
      <w:r>
        <w:rPr>
          <w:color w:val="231F20"/>
          <w:spacing w:val="-264"/>
        </w:rPr>
        <w:t>》</w:t>
      </w:r>
      <w:r>
        <w:rPr>
          <w:color w:val="231F20"/>
          <w:spacing w:val="-45"/>
        </w:rPr>
        <w:t>（</w:t>
      </w:r>
      <w:r>
        <w:rPr>
          <w:color w:val="231F20"/>
          <w:spacing w:val="-32"/>
        </w:rPr>
        <w:t>国卫</w:t>
      </w:r>
      <w:proofErr w:type="gramStart"/>
      <w:r>
        <w:rPr>
          <w:color w:val="231F20"/>
          <w:spacing w:val="-32"/>
        </w:rPr>
        <w:t>医</w:t>
      </w:r>
      <w:proofErr w:type="gramEnd"/>
      <w:r>
        <w:rPr>
          <w:color w:val="231F20"/>
          <w:spacing w:val="-32"/>
        </w:rPr>
        <w:t>发〔</w:t>
      </w:r>
      <w:r>
        <w:rPr>
          <w:color w:val="231F20"/>
          <w:spacing w:val="-8"/>
        </w:rPr>
        <w:t>2018</w:t>
      </w:r>
      <w:r>
        <w:rPr>
          <w:color w:val="231F20"/>
          <w:spacing w:val="-130"/>
        </w:rPr>
        <w:t>〕</w:t>
      </w:r>
      <w:r>
        <w:rPr>
          <w:color w:val="231F20"/>
          <w:spacing w:val="-6"/>
        </w:rPr>
        <w:t xml:space="preserve">37 </w:t>
      </w:r>
      <w:r>
        <w:rPr>
          <w:color w:val="231F20"/>
          <w:spacing w:val="-43"/>
        </w:rPr>
        <w:t>号</w:t>
      </w:r>
      <w:r>
        <w:rPr>
          <w:color w:val="231F20"/>
          <w:spacing w:val="-115"/>
        </w:rPr>
        <w:t>）</w:t>
      </w:r>
      <w:r>
        <w:rPr>
          <w:color w:val="231F20"/>
          <w:spacing w:val="-20"/>
        </w:rPr>
        <w:t>有关要求，推动第二阶段县级医院能力提升任务有效落实，各</w:t>
      </w:r>
      <w:r>
        <w:rPr>
          <w:color w:val="231F20"/>
          <w:spacing w:val="-115"/>
        </w:rPr>
        <w:t>市</w:t>
      </w:r>
      <w:r>
        <w:rPr>
          <w:color w:val="231F20"/>
          <w:spacing w:val="-43"/>
        </w:rPr>
        <w:t>（州</w:t>
      </w:r>
      <w:r>
        <w:rPr>
          <w:color w:val="231F20"/>
          <w:spacing w:val="-115"/>
        </w:rPr>
        <w:t>）</w:t>
      </w:r>
      <w:r>
        <w:rPr>
          <w:color w:val="231F20"/>
          <w:spacing w:val="-40"/>
        </w:rPr>
        <w:t>卫生健康局、县</w:t>
      </w:r>
      <w:r>
        <w:rPr>
          <w:color w:val="231F20"/>
          <w:spacing w:val="-43"/>
        </w:rPr>
        <w:t>（</w:t>
      </w:r>
      <w:r>
        <w:rPr>
          <w:color w:val="231F20"/>
          <w:spacing w:val="-67"/>
        </w:rPr>
        <w:t>市、区</w:t>
      </w:r>
      <w:r>
        <w:rPr>
          <w:color w:val="231F20"/>
          <w:spacing w:val="-115"/>
        </w:rPr>
        <w:t>）</w:t>
      </w:r>
      <w:r>
        <w:rPr>
          <w:color w:val="231F20"/>
          <w:spacing w:val="-14"/>
        </w:rPr>
        <w:t>政府、县级医院和对口支援三级医</w:t>
      </w:r>
      <w:r>
        <w:rPr>
          <w:color w:val="231F20"/>
          <w:spacing w:val="-27"/>
        </w:rPr>
        <w:t>院与省卫生健康委</w:t>
      </w:r>
      <w:r>
        <w:rPr>
          <w:color w:val="231F20"/>
          <w:spacing w:val="-45"/>
        </w:rPr>
        <w:t>（</w:t>
      </w:r>
      <w:r>
        <w:rPr>
          <w:color w:val="231F20"/>
          <w:spacing w:val="-7"/>
        </w:rPr>
        <w:t>省中医药管理局</w:t>
      </w:r>
      <w:r>
        <w:rPr>
          <w:color w:val="231F20"/>
          <w:spacing w:val="-117"/>
        </w:rPr>
        <w:t>）</w:t>
      </w:r>
      <w:r>
        <w:rPr>
          <w:color w:val="231F20"/>
          <w:spacing w:val="-15"/>
        </w:rPr>
        <w:t>签订责任书，并承诺：</w:t>
      </w:r>
    </w:p>
    <w:p w14:paraId="59F92590" w14:textId="77777777" w:rsidR="00960F83" w:rsidRDefault="00960F83" w:rsidP="00960F83">
      <w:pPr>
        <w:pStyle w:val="a3"/>
        <w:spacing w:before="8" w:line="345" w:lineRule="auto"/>
        <w:ind w:left="1530" w:right="1528" w:firstLine="640"/>
        <w:jc w:val="both"/>
      </w:pPr>
      <w:r>
        <w:rPr>
          <w:color w:val="231F20"/>
          <w:spacing w:val="-69"/>
        </w:rPr>
        <w:t>一、各市</w:t>
      </w:r>
      <w:r>
        <w:rPr>
          <w:color w:val="231F20"/>
          <w:spacing w:val="-43"/>
        </w:rPr>
        <w:t>（州</w:t>
      </w:r>
      <w:r>
        <w:rPr>
          <w:color w:val="231F20"/>
          <w:spacing w:val="-115"/>
        </w:rPr>
        <w:t>）</w:t>
      </w:r>
      <w:r>
        <w:rPr>
          <w:color w:val="231F20"/>
          <w:spacing w:val="-40"/>
        </w:rPr>
        <w:t>卫生健康局、县</w:t>
      </w:r>
      <w:r>
        <w:rPr>
          <w:color w:val="231F20"/>
          <w:spacing w:val="-43"/>
        </w:rPr>
        <w:t>（</w:t>
      </w:r>
      <w:r>
        <w:rPr>
          <w:color w:val="231F20"/>
          <w:spacing w:val="-67"/>
        </w:rPr>
        <w:t>市、区</w:t>
      </w:r>
      <w:r>
        <w:rPr>
          <w:color w:val="231F20"/>
          <w:spacing w:val="-115"/>
        </w:rPr>
        <w:t>）</w:t>
      </w:r>
      <w:r>
        <w:rPr>
          <w:color w:val="231F20"/>
        </w:rPr>
        <w:t>政府根据国家和我省方</w:t>
      </w:r>
      <w:r>
        <w:rPr>
          <w:color w:val="231F20"/>
          <w:spacing w:val="-14"/>
        </w:rPr>
        <w:t>案要求，统筹规划并制定切实可行的县级医院综合能力提升实施</w:t>
      </w:r>
      <w:r>
        <w:rPr>
          <w:color w:val="231F20"/>
          <w:spacing w:val="-22"/>
        </w:rPr>
        <w:t>方案，加强组织领导，完善工作机制，明确目标任务，落实各方工</w:t>
      </w:r>
      <w:r>
        <w:rPr>
          <w:color w:val="231F20"/>
          <w:spacing w:val="-9"/>
        </w:rPr>
        <w:t>作责任。</w:t>
      </w:r>
    </w:p>
    <w:p w14:paraId="4622E7B1" w14:textId="77777777" w:rsidR="00960F83" w:rsidRDefault="00960F83" w:rsidP="00960F83">
      <w:pPr>
        <w:pStyle w:val="a3"/>
        <w:spacing w:before="7" w:line="345" w:lineRule="auto"/>
        <w:ind w:left="1530" w:right="1354" w:firstLine="640"/>
      </w:pPr>
      <w:r>
        <w:rPr>
          <w:color w:val="231F20"/>
          <w:spacing w:val="-12"/>
        </w:rPr>
        <w:t>二、落实政府办医主体责任，切实加强组织领导。结合县级</w:t>
      </w:r>
      <w:r>
        <w:rPr>
          <w:color w:val="231F20"/>
          <w:spacing w:val="-21"/>
        </w:rPr>
        <w:t xml:space="preserve">公立医院综合改革，完善补偿机制，落实公立医院各项补助政策， </w:t>
      </w:r>
      <w:r>
        <w:rPr>
          <w:color w:val="231F20"/>
          <w:spacing w:val="-26"/>
        </w:rPr>
        <w:t>在政策、资金、项目等方面重点给予支持。对医院基本建设、设备</w:t>
      </w:r>
      <w:r>
        <w:rPr>
          <w:color w:val="231F20"/>
          <w:spacing w:val="-25"/>
        </w:rPr>
        <w:t>购置、重点专科发展、人才培养、符合国家规定的离退休人员费用</w:t>
      </w:r>
      <w:r>
        <w:rPr>
          <w:color w:val="231F20"/>
          <w:spacing w:val="13"/>
        </w:rPr>
        <w:t>和政策性亏损等项补贴，分项列入财政预算并及时足额拨付</w:t>
      </w:r>
      <w:r>
        <w:rPr>
          <w:color w:val="231F20"/>
          <w:spacing w:val="8"/>
        </w:rPr>
        <w:t>到位。</w:t>
      </w:r>
    </w:p>
    <w:p w14:paraId="441F5E19" w14:textId="77777777" w:rsidR="00960F83" w:rsidRDefault="00960F83" w:rsidP="00960F83">
      <w:pPr>
        <w:pStyle w:val="a3"/>
        <w:spacing w:before="9" w:line="345" w:lineRule="auto"/>
        <w:ind w:left="1530" w:right="1528" w:firstLine="640"/>
      </w:pPr>
      <w:r>
        <w:rPr>
          <w:color w:val="231F20"/>
          <w:spacing w:val="-11"/>
        </w:rPr>
        <w:lastRenderedPageBreak/>
        <w:t>三、支援医院和受援县级医院双方、职能部门和临床科室签</w:t>
      </w:r>
      <w:r>
        <w:rPr>
          <w:color w:val="231F20"/>
          <w:spacing w:val="-13"/>
        </w:rPr>
        <w:t>订对口支援协议，要以多种方式强化对口支援工作，帮助县级</w:t>
      </w:r>
      <w:proofErr w:type="gramStart"/>
      <w:r>
        <w:rPr>
          <w:color w:val="231F20"/>
          <w:spacing w:val="-13"/>
        </w:rPr>
        <w:t>医</w:t>
      </w:r>
      <w:proofErr w:type="gramEnd"/>
    </w:p>
    <w:p w14:paraId="0269B509" w14:textId="77777777" w:rsidR="00960F83" w:rsidRDefault="00960F83" w:rsidP="00960F83">
      <w:pPr>
        <w:spacing w:line="345" w:lineRule="auto"/>
        <w:sectPr w:rsidR="00960F83">
          <w:pgSz w:w="11910" w:h="16840"/>
          <w:pgMar w:top="1580" w:right="0" w:bottom="1740" w:left="0" w:header="0" w:footer="1554" w:gutter="0"/>
          <w:cols w:space="720"/>
        </w:sectPr>
      </w:pPr>
    </w:p>
    <w:p w14:paraId="2C52C67B" w14:textId="77777777" w:rsidR="00960F83" w:rsidRDefault="00960F83" w:rsidP="00960F83">
      <w:pPr>
        <w:pStyle w:val="a3"/>
        <w:spacing w:before="7"/>
        <w:rPr>
          <w:sz w:val="26"/>
        </w:rPr>
      </w:pPr>
    </w:p>
    <w:p w14:paraId="7E95169A" w14:textId="77777777" w:rsidR="00960F83" w:rsidRDefault="00960F83" w:rsidP="00960F83">
      <w:pPr>
        <w:pStyle w:val="a3"/>
        <w:spacing w:before="55" w:line="345" w:lineRule="auto"/>
        <w:ind w:left="1530" w:right="1528"/>
        <w:jc w:val="both"/>
      </w:pPr>
      <w:r>
        <w:rPr>
          <w:color w:val="231F20"/>
        </w:rPr>
        <w:t>院提升综合服务能力。县级医院要明确功能定位</w:t>
      </w:r>
      <w:r>
        <w:rPr>
          <w:color w:val="231F20"/>
          <w:spacing w:val="-25"/>
        </w:rPr>
        <w:t>、发展方向和重</w:t>
      </w:r>
      <w:r>
        <w:rPr>
          <w:color w:val="231F20"/>
          <w:spacing w:val="-22"/>
        </w:rPr>
        <w:t>点工作，分阶段、有步骤推动实施，有效落实各项任务，确保</w:t>
      </w:r>
      <w:r>
        <w:rPr>
          <w:color w:val="231F20"/>
          <w:spacing w:val="-3"/>
        </w:rPr>
        <w:t>2020</w:t>
      </w:r>
    </w:p>
    <w:p w14:paraId="38911273" w14:textId="77777777" w:rsidR="00960F83" w:rsidRDefault="00960F83" w:rsidP="00960F83">
      <w:pPr>
        <w:pStyle w:val="a3"/>
        <w:spacing w:before="3"/>
        <w:ind w:left="1530"/>
        <w:jc w:val="both"/>
      </w:pPr>
      <w:r>
        <w:rPr>
          <w:color w:val="231F20"/>
        </w:rPr>
        <w:t>年10 月底服务能力全面达标。</w:t>
      </w:r>
    </w:p>
    <w:p w14:paraId="307D8D09" w14:textId="77777777" w:rsidR="00960F83" w:rsidRDefault="00960F83" w:rsidP="00960F83">
      <w:pPr>
        <w:pStyle w:val="a3"/>
        <w:spacing w:before="182" w:line="345" w:lineRule="auto"/>
        <w:ind w:left="1530" w:right="1528" w:firstLine="640"/>
        <w:jc w:val="both"/>
      </w:pPr>
      <w:r>
        <w:rPr>
          <w:color w:val="231F20"/>
          <w:spacing w:val="-69"/>
        </w:rPr>
        <w:t>四、各市</w:t>
      </w:r>
      <w:r>
        <w:rPr>
          <w:color w:val="231F20"/>
          <w:spacing w:val="-43"/>
        </w:rPr>
        <w:t>（州</w:t>
      </w:r>
      <w:r>
        <w:rPr>
          <w:color w:val="231F20"/>
          <w:spacing w:val="-115"/>
        </w:rPr>
        <w:t>）</w:t>
      </w:r>
      <w:r>
        <w:rPr>
          <w:color w:val="231F20"/>
          <w:spacing w:val="-20"/>
        </w:rPr>
        <w:t>卫生健康局，按照国家和我省相关要求，加强对</w:t>
      </w:r>
      <w:r>
        <w:rPr>
          <w:color w:val="231F20"/>
          <w:spacing w:val="-23"/>
        </w:rPr>
        <w:t>综合能力提升工作和县级公立医院改革、城乡医院对口支援等工</w:t>
      </w:r>
      <w:r>
        <w:rPr>
          <w:color w:val="231F20"/>
          <w:spacing w:val="-13"/>
        </w:rPr>
        <w:t>作进行指导和监管，及时协调、研究解决存在的困难和问题。每</w:t>
      </w:r>
      <w:r>
        <w:rPr>
          <w:color w:val="231F20"/>
          <w:spacing w:val="-18"/>
        </w:rPr>
        <w:t>年度对工作进行总结和考核评估，并将有关情况报省卫生健康委</w:t>
      </w:r>
    </w:p>
    <w:p w14:paraId="5B986224" w14:textId="77777777" w:rsidR="00960F83" w:rsidRDefault="00960F83" w:rsidP="00960F83">
      <w:pPr>
        <w:pStyle w:val="a3"/>
        <w:spacing w:before="7"/>
        <w:ind w:left="1415"/>
      </w:pPr>
      <w:r>
        <w:rPr>
          <w:color w:val="231F20"/>
          <w:spacing w:val="-45"/>
        </w:rPr>
        <w:t>（</w:t>
      </w:r>
      <w:r>
        <w:rPr>
          <w:color w:val="231F20"/>
          <w:spacing w:val="-7"/>
        </w:rPr>
        <w:t>省中医药管理局</w:t>
      </w:r>
      <w:r>
        <w:rPr>
          <w:color w:val="231F20"/>
          <w:spacing w:val="-102"/>
        </w:rPr>
        <w:t>）</w:t>
      </w:r>
      <w:r>
        <w:rPr>
          <w:color w:val="231F20"/>
        </w:rPr>
        <w:t>。</w:t>
      </w:r>
    </w:p>
    <w:p w14:paraId="7FF9F10A" w14:textId="77777777" w:rsidR="00960F83" w:rsidRDefault="00960F83" w:rsidP="00960F83">
      <w:pPr>
        <w:pStyle w:val="a3"/>
        <w:spacing w:before="182" w:line="345" w:lineRule="auto"/>
        <w:ind w:left="1530" w:right="1528" w:firstLine="640"/>
        <w:jc w:val="both"/>
      </w:pPr>
      <w:r>
        <w:rPr>
          <w:color w:val="231F20"/>
          <w:spacing w:val="-25"/>
        </w:rPr>
        <w:t>五、省级卫生健康委</w:t>
      </w:r>
      <w:r>
        <w:rPr>
          <w:color w:val="231F20"/>
          <w:spacing w:val="-37"/>
        </w:rPr>
        <w:t>（</w:t>
      </w:r>
      <w:r>
        <w:rPr>
          <w:color w:val="231F20"/>
        </w:rPr>
        <w:t>省中医药管理局</w:t>
      </w:r>
      <w:r>
        <w:rPr>
          <w:color w:val="231F20"/>
          <w:spacing w:val="-131"/>
        </w:rPr>
        <w:t>）</w:t>
      </w:r>
      <w:r>
        <w:rPr>
          <w:color w:val="231F20"/>
          <w:spacing w:val="-11"/>
        </w:rPr>
        <w:t>，按照国家相关标准</w:t>
      </w:r>
      <w:r>
        <w:rPr>
          <w:color w:val="231F20"/>
          <w:spacing w:val="-14"/>
        </w:rPr>
        <w:t>和要求，定期考核评估县级医院能力提升工作，对任务落实情况</w:t>
      </w:r>
      <w:r>
        <w:rPr>
          <w:color w:val="231F20"/>
          <w:spacing w:val="6"/>
        </w:rPr>
        <w:t>进行通报。考核评估结果列入各地卫生健康行政部门和对口支</w:t>
      </w:r>
      <w:r>
        <w:rPr>
          <w:color w:val="231F20"/>
          <w:spacing w:val="-12"/>
        </w:rPr>
        <w:t>援医院考核重要内容，工作推动不力的，取消评先评优和支援医</w:t>
      </w:r>
      <w:r>
        <w:rPr>
          <w:color w:val="231F20"/>
          <w:spacing w:val="-15"/>
        </w:rPr>
        <w:t>院评审、临床重点专科评估资格。</w:t>
      </w:r>
    </w:p>
    <w:p w14:paraId="32A11767" w14:textId="77777777" w:rsidR="00960F83" w:rsidRDefault="00960F83" w:rsidP="00960F83">
      <w:pPr>
        <w:pStyle w:val="a3"/>
        <w:spacing w:before="8"/>
        <w:ind w:left="2170"/>
        <w:jc w:val="both"/>
      </w:pPr>
      <w:r>
        <w:rPr>
          <w:color w:val="231F20"/>
          <w:spacing w:val="10"/>
        </w:rPr>
        <w:t>本责任书一式</w:t>
      </w:r>
      <w:r>
        <w:rPr>
          <w:color w:val="231F20"/>
        </w:rPr>
        <w:t>5</w:t>
      </w:r>
      <w:r>
        <w:rPr>
          <w:color w:val="231F20"/>
          <w:spacing w:val="-49"/>
        </w:rPr>
        <w:t xml:space="preserve"> 份，省卫生健康委、市</w:t>
      </w:r>
      <w:r>
        <w:rPr>
          <w:color w:val="231F20"/>
          <w:spacing w:val="-40"/>
        </w:rPr>
        <w:t>（州</w:t>
      </w:r>
      <w:r>
        <w:rPr>
          <w:color w:val="231F20"/>
          <w:spacing w:val="-112"/>
        </w:rPr>
        <w:t>）</w:t>
      </w:r>
      <w:r>
        <w:rPr>
          <w:color w:val="231F20"/>
          <w:spacing w:val="-18"/>
        </w:rPr>
        <w:t>卫生健康委、县人</w:t>
      </w:r>
    </w:p>
    <w:p w14:paraId="690B8D2D" w14:textId="77777777" w:rsidR="00960F83" w:rsidRDefault="00960F83" w:rsidP="00960F83">
      <w:pPr>
        <w:pStyle w:val="a3"/>
        <w:spacing w:before="182"/>
        <w:ind w:left="1530"/>
        <w:jc w:val="both"/>
      </w:pPr>
      <w:r>
        <w:rPr>
          <w:color w:val="231F20"/>
        </w:rPr>
        <w:t>民政府、支援医院、受援县级医院各1 份。</w:t>
      </w:r>
    </w:p>
    <w:p w14:paraId="7B33F17A" w14:textId="77777777" w:rsidR="00960F83" w:rsidRDefault="00960F83" w:rsidP="00960F83">
      <w:pPr>
        <w:pStyle w:val="a3"/>
        <w:rPr>
          <w:sz w:val="20"/>
        </w:rPr>
      </w:pPr>
    </w:p>
    <w:p w14:paraId="12C3D85F" w14:textId="77777777" w:rsidR="00960F83" w:rsidRDefault="00960F83" w:rsidP="00960F83">
      <w:pPr>
        <w:pStyle w:val="a3"/>
        <w:rPr>
          <w:sz w:val="20"/>
        </w:rPr>
      </w:pPr>
    </w:p>
    <w:p w14:paraId="7E508282" w14:textId="77777777" w:rsidR="00960F83" w:rsidRDefault="00960F83" w:rsidP="00960F83">
      <w:pPr>
        <w:pStyle w:val="a3"/>
        <w:spacing w:before="1"/>
        <w:rPr>
          <w:sz w:val="16"/>
        </w:rPr>
      </w:pPr>
    </w:p>
    <w:p w14:paraId="71ABB8CC" w14:textId="77777777" w:rsidR="00960F83" w:rsidRDefault="00960F83" w:rsidP="00960F83">
      <w:pPr>
        <w:pStyle w:val="a3"/>
        <w:spacing w:before="55"/>
        <w:ind w:left="1530"/>
      </w:pPr>
      <w:r>
        <w:rPr>
          <w:color w:val="231F20"/>
        </w:rPr>
        <w:t>贵州省卫生健康委（省中医药管理局）：</w:t>
      </w:r>
    </w:p>
    <w:p w14:paraId="63DD68D0" w14:textId="77777777" w:rsidR="00960F83" w:rsidRDefault="00960F83" w:rsidP="00960F83">
      <w:pPr>
        <w:pStyle w:val="a3"/>
        <w:tabs>
          <w:tab w:val="left" w:pos="9254"/>
          <w:tab w:val="left" w:pos="10054"/>
        </w:tabs>
        <w:spacing w:before="182"/>
        <w:ind w:left="7774"/>
      </w:pPr>
      <w:r>
        <w:rPr>
          <w:color w:val="231F20"/>
        </w:rPr>
        <w:lastRenderedPageBreak/>
        <w:t>2019</w:t>
      </w:r>
      <w:r>
        <w:rPr>
          <w:color w:val="231F20"/>
          <w:spacing w:val="-120"/>
        </w:rPr>
        <w:t xml:space="preserve"> </w:t>
      </w:r>
      <w:r>
        <w:rPr>
          <w:color w:val="231F20"/>
        </w:rPr>
        <w:t>年</w:t>
      </w:r>
      <w:r>
        <w:rPr>
          <w:color w:val="231F20"/>
        </w:rPr>
        <w:tab/>
        <w:t>月</w:t>
      </w:r>
      <w:r>
        <w:rPr>
          <w:color w:val="231F20"/>
        </w:rPr>
        <w:tab/>
        <w:t>日</w:t>
      </w:r>
    </w:p>
    <w:p w14:paraId="400AD365" w14:textId="77777777" w:rsidR="00960F83" w:rsidRDefault="00960F83" w:rsidP="00960F83">
      <w:pPr>
        <w:pStyle w:val="a3"/>
        <w:rPr>
          <w:sz w:val="20"/>
        </w:rPr>
      </w:pPr>
    </w:p>
    <w:p w14:paraId="7A5CAFBE" w14:textId="77777777" w:rsidR="00960F83" w:rsidRDefault="00960F83" w:rsidP="00960F83">
      <w:pPr>
        <w:pStyle w:val="a3"/>
        <w:rPr>
          <w:sz w:val="20"/>
        </w:rPr>
      </w:pPr>
    </w:p>
    <w:p w14:paraId="50CEF4FF" w14:textId="77777777" w:rsidR="00960F83" w:rsidRDefault="00960F83" w:rsidP="00960F83">
      <w:pPr>
        <w:pStyle w:val="a3"/>
        <w:spacing w:before="1"/>
        <w:rPr>
          <w:sz w:val="16"/>
        </w:rPr>
      </w:pPr>
    </w:p>
    <w:p w14:paraId="2E99C6E9" w14:textId="77777777" w:rsidR="00960F83" w:rsidRDefault="00960F83" w:rsidP="00960F83">
      <w:pPr>
        <w:pStyle w:val="a3"/>
        <w:spacing w:before="56"/>
        <w:ind w:left="1530"/>
      </w:pPr>
      <w:r>
        <w:rPr>
          <w:color w:val="231F20"/>
          <w:spacing w:val="-116"/>
        </w:rPr>
        <w:t>市</w:t>
      </w:r>
      <w:r>
        <w:rPr>
          <w:color w:val="231F20"/>
          <w:spacing w:val="-45"/>
        </w:rPr>
        <w:t>（</w:t>
      </w:r>
      <w:r>
        <w:rPr>
          <w:color w:val="231F20"/>
          <w:spacing w:val="-44"/>
        </w:rPr>
        <w:t>州</w:t>
      </w:r>
      <w:r>
        <w:rPr>
          <w:color w:val="231F20"/>
          <w:spacing w:val="-117"/>
        </w:rPr>
        <w:t>）</w:t>
      </w:r>
      <w:r>
        <w:rPr>
          <w:color w:val="231F20"/>
          <w:spacing w:val="-29"/>
        </w:rPr>
        <w:t>卫生健康</w:t>
      </w:r>
      <w:r>
        <w:rPr>
          <w:color w:val="231F20"/>
          <w:spacing w:val="-45"/>
        </w:rPr>
        <w:t>（</w:t>
      </w:r>
      <w:r>
        <w:rPr>
          <w:color w:val="231F20"/>
          <w:spacing w:val="-44"/>
        </w:rPr>
        <w:t>局</w:t>
      </w:r>
      <w:r>
        <w:rPr>
          <w:color w:val="231F20"/>
          <w:spacing w:val="-45"/>
        </w:rPr>
        <w:t>）：</w:t>
      </w:r>
    </w:p>
    <w:p w14:paraId="5C709E2D" w14:textId="77777777" w:rsidR="00960F83" w:rsidRDefault="00960F83" w:rsidP="00960F83">
      <w:pPr>
        <w:pStyle w:val="a3"/>
        <w:tabs>
          <w:tab w:val="left" w:pos="9254"/>
          <w:tab w:val="left" w:pos="10054"/>
        </w:tabs>
        <w:spacing w:before="182"/>
        <w:ind w:left="7774"/>
      </w:pPr>
      <w:r>
        <w:rPr>
          <w:color w:val="231F20"/>
        </w:rPr>
        <w:t>2019</w:t>
      </w:r>
      <w:r>
        <w:rPr>
          <w:color w:val="231F20"/>
          <w:spacing w:val="-120"/>
        </w:rPr>
        <w:t xml:space="preserve"> </w:t>
      </w:r>
      <w:r>
        <w:rPr>
          <w:color w:val="231F20"/>
        </w:rPr>
        <w:t>年</w:t>
      </w:r>
      <w:r>
        <w:rPr>
          <w:color w:val="231F20"/>
        </w:rPr>
        <w:tab/>
        <w:t>月</w:t>
      </w:r>
      <w:r>
        <w:rPr>
          <w:color w:val="231F20"/>
        </w:rPr>
        <w:tab/>
        <w:t>日</w:t>
      </w:r>
    </w:p>
    <w:p w14:paraId="677113C4" w14:textId="77777777" w:rsidR="00960F83" w:rsidRDefault="00960F83" w:rsidP="00960F83">
      <w:pPr>
        <w:sectPr w:rsidR="00960F83">
          <w:pgSz w:w="11910" w:h="16840"/>
          <w:pgMar w:top="1580" w:right="0" w:bottom="1660" w:left="0" w:header="0" w:footer="1554" w:gutter="0"/>
          <w:cols w:space="720"/>
        </w:sectPr>
      </w:pPr>
    </w:p>
    <w:p w14:paraId="781023DC" w14:textId="77777777" w:rsidR="00960F83" w:rsidRDefault="00960F83" w:rsidP="00960F83">
      <w:pPr>
        <w:pStyle w:val="a3"/>
        <w:spacing w:before="7"/>
        <w:rPr>
          <w:sz w:val="26"/>
        </w:rPr>
      </w:pPr>
    </w:p>
    <w:p w14:paraId="1E3CB113" w14:textId="77777777" w:rsidR="00960F83" w:rsidRDefault="00960F83" w:rsidP="00960F83">
      <w:pPr>
        <w:pStyle w:val="a3"/>
        <w:spacing w:before="55"/>
        <w:ind w:left="1530"/>
      </w:pPr>
      <w:r>
        <w:rPr>
          <w:color w:val="231F20"/>
        </w:rPr>
        <w:t>县政府：</w:t>
      </w:r>
    </w:p>
    <w:p w14:paraId="1961ED03" w14:textId="77777777" w:rsidR="00960F83" w:rsidRDefault="00960F83" w:rsidP="00960F83">
      <w:pPr>
        <w:pStyle w:val="a3"/>
        <w:tabs>
          <w:tab w:val="left" w:pos="9254"/>
          <w:tab w:val="left" w:pos="10054"/>
        </w:tabs>
        <w:spacing w:before="182"/>
        <w:ind w:left="7774"/>
      </w:pPr>
      <w:r>
        <w:rPr>
          <w:color w:val="231F20"/>
        </w:rPr>
        <w:t>2019</w:t>
      </w:r>
      <w:r>
        <w:rPr>
          <w:color w:val="231F20"/>
          <w:spacing w:val="-120"/>
        </w:rPr>
        <w:t xml:space="preserve"> </w:t>
      </w:r>
      <w:r>
        <w:rPr>
          <w:color w:val="231F20"/>
        </w:rPr>
        <w:t>年</w:t>
      </w:r>
      <w:r>
        <w:rPr>
          <w:color w:val="231F20"/>
        </w:rPr>
        <w:tab/>
        <w:t>月</w:t>
      </w:r>
      <w:r>
        <w:rPr>
          <w:color w:val="231F20"/>
        </w:rPr>
        <w:tab/>
        <w:t>日</w:t>
      </w:r>
    </w:p>
    <w:p w14:paraId="5CCE4E06" w14:textId="77777777" w:rsidR="00960F83" w:rsidRDefault="00960F83" w:rsidP="00960F83">
      <w:pPr>
        <w:pStyle w:val="a3"/>
        <w:rPr>
          <w:sz w:val="20"/>
        </w:rPr>
      </w:pPr>
    </w:p>
    <w:p w14:paraId="71943663" w14:textId="77777777" w:rsidR="00960F83" w:rsidRDefault="00960F83" w:rsidP="00960F83">
      <w:pPr>
        <w:pStyle w:val="a3"/>
        <w:rPr>
          <w:sz w:val="20"/>
        </w:rPr>
      </w:pPr>
    </w:p>
    <w:p w14:paraId="5DF7579E" w14:textId="77777777" w:rsidR="00960F83" w:rsidRDefault="00960F83" w:rsidP="00960F83">
      <w:pPr>
        <w:pStyle w:val="a3"/>
        <w:spacing w:before="1"/>
        <w:rPr>
          <w:sz w:val="16"/>
        </w:rPr>
      </w:pPr>
    </w:p>
    <w:p w14:paraId="74E938B7" w14:textId="77777777" w:rsidR="00960F83" w:rsidRDefault="00960F83" w:rsidP="00960F83">
      <w:pPr>
        <w:pStyle w:val="a3"/>
        <w:spacing w:before="56"/>
        <w:ind w:left="1530"/>
      </w:pPr>
      <w:r>
        <w:rPr>
          <w:color w:val="231F20"/>
        </w:rPr>
        <w:t>支援医院：</w:t>
      </w:r>
    </w:p>
    <w:p w14:paraId="3231A909" w14:textId="77777777" w:rsidR="00960F83" w:rsidRDefault="00960F83" w:rsidP="00960F83">
      <w:pPr>
        <w:pStyle w:val="a3"/>
        <w:tabs>
          <w:tab w:val="left" w:pos="9254"/>
          <w:tab w:val="left" w:pos="10054"/>
        </w:tabs>
        <w:spacing w:before="182"/>
        <w:ind w:left="7774"/>
      </w:pPr>
      <w:r>
        <w:rPr>
          <w:color w:val="231F20"/>
        </w:rPr>
        <w:t>2019</w:t>
      </w:r>
      <w:r>
        <w:rPr>
          <w:color w:val="231F20"/>
          <w:spacing w:val="-120"/>
        </w:rPr>
        <w:t xml:space="preserve"> </w:t>
      </w:r>
      <w:r>
        <w:rPr>
          <w:color w:val="231F20"/>
        </w:rPr>
        <w:t>年</w:t>
      </w:r>
      <w:r>
        <w:rPr>
          <w:color w:val="231F20"/>
        </w:rPr>
        <w:tab/>
        <w:t>月</w:t>
      </w:r>
      <w:r>
        <w:rPr>
          <w:color w:val="231F20"/>
        </w:rPr>
        <w:tab/>
        <w:t>日</w:t>
      </w:r>
    </w:p>
    <w:p w14:paraId="362E8F1E" w14:textId="77777777" w:rsidR="00960F83" w:rsidRDefault="00960F83" w:rsidP="00960F83">
      <w:pPr>
        <w:pStyle w:val="a3"/>
        <w:rPr>
          <w:sz w:val="20"/>
        </w:rPr>
      </w:pPr>
    </w:p>
    <w:p w14:paraId="33354B5D" w14:textId="77777777" w:rsidR="00960F83" w:rsidRDefault="00960F83" w:rsidP="00960F83">
      <w:pPr>
        <w:pStyle w:val="a3"/>
        <w:rPr>
          <w:sz w:val="20"/>
        </w:rPr>
      </w:pPr>
    </w:p>
    <w:p w14:paraId="1E9903FB" w14:textId="77777777" w:rsidR="00960F83" w:rsidRDefault="00960F83" w:rsidP="00960F83">
      <w:pPr>
        <w:pStyle w:val="a3"/>
        <w:spacing w:before="1"/>
        <w:rPr>
          <w:sz w:val="16"/>
        </w:rPr>
      </w:pPr>
    </w:p>
    <w:p w14:paraId="6F3A7BD0" w14:textId="77777777" w:rsidR="00960F83" w:rsidRDefault="00960F83" w:rsidP="00960F83">
      <w:pPr>
        <w:pStyle w:val="a3"/>
        <w:spacing w:before="55"/>
        <w:ind w:left="1530"/>
      </w:pPr>
      <w:r>
        <w:rPr>
          <w:color w:val="231F20"/>
        </w:rPr>
        <w:t>受援县级医院：</w:t>
      </w:r>
    </w:p>
    <w:p w14:paraId="31ACCD47" w14:textId="77777777" w:rsidR="00960F83" w:rsidRDefault="00960F83" w:rsidP="00960F83">
      <w:pPr>
        <w:pStyle w:val="a3"/>
        <w:tabs>
          <w:tab w:val="left" w:pos="9254"/>
          <w:tab w:val="left" w:pos="10054"/>
        </w:tabs>
        <w:spacing w:before="182"/>
        <w:ind w:left="7774"/>
      </w:pPr>
      <w:r>
        <w:rPr>
          <w:color w:val="231F20"/>
        </w:rPr>
        <w:t>2019</w:t>
      </w:r>
      <w:r>
        <w:rPr>
          <w:color w:val="231F20"/>
          <w:spacing w:val="-120"/>
        </w:rPr>
        <w:t xml:space="preserve"> </w:t>
      </w:r>
      <w:r>
        <w:rPr>
          <w:color w:val="231F20"/>
        </w:rPr>
        <w:t>年</w:t>
      </w:r>
      <w:r>
        <w:rPr>
          <w:color w:val="231F20"/>
        </w:rPr>
        <w:tab/>
        <w:t>月</w:t>
      </w:r>
      <w:r>
        <w:rPr>
          <w:color w:val="231F20"/>
        </w:rPr>
        <w:tab/>
        <w:t>日</w:t>
      </w:r>
    </w:p>
    <w:p w14:paraId="4D4BFA3A" w14:textId="77777777" w:rsidR="00960F83" w:rsidRDefault="00960F83" w:rsidP="00960F83">
      <w:pPr>
        <w:sectPr w:rsidR="00960F83">
          <w:pgSz w:w="11910" w:h="16840"/>
          <w:pgMar w:top="1580" w:right="0" w:bottom="1740" w:left="0" w:header="0" w:footer="1554" w:gutter="0"/>
          <w:cols w:space="720"/>
        </w:sectPr>
      </w:pPr>
    </w:p>
    <w:p w14:paraId="76CB7050" w14:textId="77777777" w:rsidR="00960F83" w:rsidRDefault="00960F83" w:rsidP="00960F83">
      <w:pPr>
        <w:pStyle w:val="a3"/>
        <w:spacing w:before="10"/>
        <w:rPr>
          <w:sz w:val="24"/>
        </w:rPr>
      </w:pPr>
    </w:p>
    <w:p w14:paraId="75A0A6D1" w14:textId="77777777" w:rsidR="00960F83" w:rsidRDefault="00960F83" w:rsidP="00960F83">
      <w:pPr>
        <w:pStyle w:val="a3"/>
        <w:spacing w:before="14"/>
        <w:ind w:left="1530"/>
        <w:rPr>
          <w:rFonts w:ascii="Arial" w:eastAsia="Arial"/>
        </w:rPr>
      </w:pPr>
      <w:r>
        <w:rPr>
          <w:rFonts w:ascii="Arial Unicode MS" w:eastAsia="Arial Unicode MS" w:hint="eastAsia"/>
          <w:color w:val="231F20"/>
        </w:rPr>
        <w:t>附件</w:t>
      </w:r>
      <w:r>
        <w:rPr>
          <w:rFonts w:ascii="Arial" w:eastAsia="Arial"/>
          <w:color w:val="231F20"/>
        </w:rPr>
        <w:t>2</w:t>
      </w:r>
    </w:p>
    <w:p w14:paraId="2F2CA693" w14:textId="77777777" w:rsidR="00960F83" w:rsidRDefault="00960F83" w:rsidP="00960F83">
      <w:pPr>
        <w:pStyle w:val="a3"/>
        <w:rPr>
          <w:rFonts w:ascii="Arial"/>
          <w:sz w:val="20"/>
        </w:rPr>
      </w:pPr>
    </w:p>
    <w:p w14:paraId="5EFF189D" w14:textId="77777777" w:rsidR="00960F83" w:rsidRDefault="00960F83" w:rsidP="00960F83">
      <w:pPr>
        <w:pStyle w:val="a3"/>
        <w:rPr>
          <w:rFonts w:ascii="Arial"/>
          <w:sz w:val="20"/>
        </w:rPr>
      </w:pPr>
    </w:p>
    <w:p w14:paraId="7B601640" w14:textId="77777777" w:rsidR="00960F83" w:rsidRDefault="00960F83" w:rsidP="00960F83">
      <w:pPr>
        <w:pStyle w:val="2"/>
        <w:spacing w:line="237" w:lineRule="auto"/>
      </w:pPr>
      <w:r>
        <w:rPr>
          <w:color w:val="231F20"/>
        </w:rPr>
        <w:t>全国县级医院综合能力提升第一阶段试点县医院名单</w:t>
      </w:r>
    </w:p>
    <w:p w14:paraId="30427F93" w14:textId="77777777" w:rsidR="00960F83" w:rsidRDefault="00960F83" w:rsidP="00960F83">
      <w:pPr>
        <w:pStyle w:val="a3"/>
        <w:spacing w:before="5"/>
        <w:rPr>
          <w:rFonts w:ascii="方正小标宋简体"/>
          <w:sz w:val="11"/>
        </w:rPr>
      </w:pPr>
    </w:p>
    <w:tbl>
      <w:tblPr>
        <w:tblStyle w:val="TableNormal"/>
        <w:tblW w:w="0" w:type="auto"/>
        <w:tblInd w:w="154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2946"/>
        <w:gridCol w:w="4490"/>
      </w:tblGrid>
      <w:tr w:rsidR="00960F83" w14:paraId="0D28BDDD" w14:textId="77777777" w:rsidTr="00F52541">
        <w:trPr>
          <w:trHeight w:val="350"/>
        </w:trPr>
        <w:tc>
          <w:tcPr>
            <w:tcW w:w="1402" w:type="dxa"/>
          </w:tcPr>
          <w:p w14:paraId="0224FAA8" w14:textId="77777777" w:rsidR="00960F83" w:rsidRDefault="00960F83" w:rsidP="00F52541">
            <w:pPr>
              <w:pStyle w:val="TableParagraph"/>
              <w:spacing w:line="330" w:lineRule="exact"/>
              <w:ind w:left="259" w:right="248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地区</w:t>
            </w:r>
            <w:proofErr w:type="spellEnd"/>
          </w:p>
        </w:tc>
        <w:tc>
          <w:tcPr>
            <w:tcW w:w="2946" w:type="dxa"/>
          </w:tcPr>
          <w:p w14:paraId="5FB0A0BF" w14:textId="77777777" w:rsidR="00960F83" w:rsidRDefault="00960F83" w:rsidP="00F52541">
            <w:pPr>
              <w:pStyle w:val="TableParagraph"/>
              <w:spacing w:line="330" w:lineRule="exact"/>
              <w:ind w:left="506" w:right="495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第一阶段试点医院</w:t>
            </w:r>
            <w:proofErr w:type="spellEnd"/>
          </w:p>
        </w:tc>
        <w:tc>
          <w:tcPr>
            <w:tcW w:w="4490" w:type="dxa"/>
          </w:tcPr>
          <w:p w14:paraId="1613B58E" w14:textId="77777777" w:rsidR="00960F83" w:rsidRDefault="00960F83" w:rsidP="00F52541">
            <w:pPr>
              <w:pStyle w:val="TableParagraph"/>
              <w:spacing w:line="330" w:lineRule="exact"/>
              <w:ind w:left="611" w:right="600"/>
              <w:rPr>
                <w:sz w:val="21"/>
                <w:lang w:eastAsia="zh-CN"/>
              </w:rPr>
            </w:pPr>
            <w:r>
              <w:rPr>
                <w:color w:val="231F20"/>
                <w:sz w:val="21"/>
                <w:lang w:eastAsia="zh-CN"/>
              </w:rPr>
              <w:t>第一阶段试点中医医院</w:t>
            </w:r>
          </w:p>
        </w:tc>
      </w:tr>
      <w:tr w:rsidR="00960F83" w14:paraId="10EA7F77" w14:textId="77777777" w:rsidTr="00F52541">
        <w:trPr>
          <w:trHeight w:val="350"/>
        </w:trPr>
        <w:tc>
          <w:tcPr>
            <w:tcW w:w="1402" w:type="dxa"/>
            <w:vMerge w:val="restart"/>
          </w:tcPr>
          <w:p w14:paraId="6F088061" w14:textId="77777777" w:rsidR="00960F83" w:rsidRDefault="00960F83" w:rsidP="00F52541">
            <w:pPr>
              <w:pStyle w:val="TableParagraph"/>
              <w:spacing w:before="8"/>
              <w:jc w:val="left"/>
              <w:rPr>
                <w:rFonts w:ascii="方正小标宋简体"/>
                <w:sz w:val="20"/>
                <w:lang w:eastAsia="zh-CN"/>
              </w:rPr>
            </w:pPr>
          </w:p>
          <w:p w14:paraId="3431F2D0" w14:textId="77777777" w:rsidR="00960F83" w:rsidRDefault="00960F83" w:rsidP="00F52541">
            <w:pPr>
              <w:pStyle w:val="TableParagraph"/>
              <w:ind w:left="384"/>
              <w:jc w:val="left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贵阳市</w:t>
            </w:r>
            <w:proofErr w:type="spellEnd"/>
          </w:p>
        </w:tc>
        <w:tc>
          <w:tcPr>
            <w:tcW w:w="2946" w:type="dxa"/>
          </w:tcPr>
          <w:p w14:paraId="7B3CECDA" w14:textId="77777777" w:rsidR="00960F83" w:rsidRDefault="00960F83" w:rsidP="00F52541">
            <w:pPr>
              <w:pStyle w:val="TableParagraph"/>
              <w:spacing w:line="330" w:lineRule="exact"/>
              <w:ind w:left="506" w:right="495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清镇市第一人民医院</w:t>
            </w:r>
            <w:proofErr w:type="spellEnd"/>
          </w:p>
        </w:tc>
        <w:tc>
          <w:tcPr>
            <w:tcW w:w="4490" w:type="dxa"/>
          </w:tcPr>
          <w:p w14:paraId="6B57587C" w14:textId="77777777" w:rsidR="00960F83" w:rsidRDefault="00960F83" w:rsidP="00F52541">
            <w:pPr>
              <w:pStyle w:val="TableParagraph"/>
              <w:spacing w:line="330" w:lineRule="exact"/>
              <w:ind w:left="611" w:right="600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清镇市中医医院</w:t>
            </w:r>
            <w:proofErr w:type="spellEnd"/>
          </w:p>
        </w:tc>
      </w:tr>
      <w:tr w:rsidR="00960F83" w14:paraId="5657E441" w14:textId="77777777" w:rsidTr="00F52541">
        <w:trPr>
          <w:trHeight w:val="350"/>
        </w:trPr>
        <w:tc>
          <w:tcPr>
            <w:tcW w:w="1402" w:type="dxa"/>
            <w:vMerge/>
            <w:tcBorders>
              <w:top w:val="nil"/>
            </w:tcBorders>
          </w:tcPr>
          <w:p w14:paraId="0F28B9CC" w14:textId="77777777" w:rsidR="00960F83" w:rsidRDefault="00960F83" w:rsidP="00F52541">
            <w:pPr>
              <w:rPr>
                <w:sz w:val="2"/>
                <w:szCs w:val="2"/>
              </w:rPr>
            </w:pPr>
          </w:p>
        </w:tc>
        <w:tc>
          <w:tcPr>
            <w:tcW w:w="2946" w:type="dxa"/>
          </w:tcPr>
          <w:p w14:paraId="286C781D" w14:textId="77777777" w:rsidR="00960F83" w:rsidRDefault="00960F83" w:rsidP="00F52541">
            <w:pPr>
              <w:pStyle w:val="TableParagraph"/>
              <w:spacing w:line="330" w:lineRule="exact"/>
              <w:ind w:left="506" w:right="495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开阳县人民医院</w:t>
            </w:r>
            <w:proofErr w:type="spellEnd"/>
          </w:p>
        </w:tc>
        <w:tc>
          <w:tcPr>
            <w:tcW w:w="4490" w:type="dxa"/>
          </w:tcPr>
          <w:p w14:paraId="6448C26E" w14:textId="77777777" w:rsidR="00960F83" w:rsidRDefault="00960F83" w:rsidP="00F52541">
            <w:pPr>
              <w:pStyle w:val="TableParagraph"/>
              <w:spacing w:line="330" w:lineRule="exact"/>
              <w:ind w:left="611" w:right="600"/>
              <w:rPr>
                <w:sz w:val="21"/>
                <w:lang w:eastAsia="zh-CN"/>
              </w:rPr>
            </w:pPr>
            <w:r>
              <w:rPr>
                <w:color w:val="231F20"/>
                <w:sz w:val="21"/>
                <w:lang w:eastAsia="zh-CN"/>
              </w:rPr>
              <w:t>开阳县中西医结合医院</w:t>
            </w:r>
          </w:p>
        </w:tc>
      </w:tr>
      <w:tr w:rsidR="00960F83" w14:paraId="1C461BCD" w14:textId="77777777" w:rsidTr="00F52541">
        <w:trPr>
          <w:trHeight w:val="350"/>
        </w:trPr>
        <w:tc>
          <w:tcPr>
            <w:tcW w:w="1402" w:type="dxa"/>
            <w:vMerge/>
            <w:tcBorders>
              <w:top w:val="nil"/>
            </w:tcBorders>
          </w:tcPr>
          <w:p w14:paraId="04DC79D8" w14:textId="77777777" w:rsidR="00960F83" w:rsidRDefault="00960F83" w:rsidP="00F5254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946" w:type="dxa"/>
          </w:tcPr>
          <w:p w14:paraId="193AF9FC" w14:textId="77777777" w:rsidR="00960F83" w:rsidRDefault="00960F83" w:rsidP="00F52541">
            <w:pPr>
              <w:pStyle w:val="TableParagraph"/>
              <w:jc w:val="left"/>
              <w:rPr>
                <w:rFonts w:ascii="Times New Roman"/>
                <w:lang w:eastAsia="zh-CN"/>
              </w:rPr>
            </w:pPr>
          </w:p>
        </w:tc>
        <w:tc>
          <w:tcPr>
            <w:tcW w:w="4490" w:type="dxa"/>
          </w:tcPr>
          <w:p w14:paraId="0694F9F7" w14:textId="77777777" w:rsidR="00960F83" w:rsidRDefault="00960F83" w:rsidP="00F52541">
            <w:pPr>
              <w:pStyle w:val="TableParagraph"/>
              <w:spacing w:line="330" w:lineRule="exact"/>
              <w:ind w:left="611" w:right="600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息烽县中医医院</w:t>
            </w:r>
            <w:proofErr w:type="spellEnd"/>
          </w:p>
        </w:tc>
      </w:tr>
      <w:tr w:rsidR="00960F83" w14:paraId="5D6DB408" w14:textId="77777777" w:rsidTr="00F52541">
        <w:trPr>
          <w:trHeight w:val="350"/>
        </w:trPr>
        <w:tc>
          <w:tcPr>
            <w:tcW w:w="1402" w:type="dxa"/>
            <w:vMerge w:val="restart"/>
          </w:tcPr>
          <w:p w14:paraId="48A53B3F" w14:textId="77777777" w:rsidR="00960F83" w:rsidRDefault="00960F83" w:rsidP="00F52541">
            <w:pPr>
              <w:pStyle w:val="TableParagraph"/>
              <w:jc w:val="left"/>
              <w:rPr>
                <w:rFonts w:ascii="方正小标宋简体"/>
                <w:sz w:val="24"/>
              </w:rPr>
            </w:pPr>
          </w:p>
          <w:p w14:paraId="05DECD70" w14:textId="77777777" w:rsidR="00960F83" w:rsidRDefault="00960F83" w:rsidP="00F52541">
            <w:pPr>
              <w:pStyle w:val="TableParagraph"/>
              <w:jc w:val="left"/>
              <w:rPr>
                <w:rFonts w:ascii="方正小标宋简体"/>
                <w:sz w:val="24"/>
              </w:rPr>
            </w:pPr>
          </w:p>
          <w:p w14:paraId="4F7BE43B" w14:textId="77777777" w:rsidR="00960F83" w:rsidRDefault="00960F83" w:rsidP="00F52541">
            <w:pPr>
              <w:pStyle w:val="TableParagraph"/>
              <w:jc w:val="left"/>
              <w:rPr>
                <w:rFonts w:ascii="方正小标宋简体"/>
                <w:sz w:val="24"/>
              </w:rPr>
            </w:pPr>
          </w:p>
          <w:p w14:paraId="5EEF7B28" w14:textId="77777777" w:rsidR="00960F83" w:rsidRDefault="00960F83" w:rsidP="00F52541">
            <w:pPr>
              <w:pStyle w:val="TableParagraph"/>
              <w:spacing w:before="1"/>
              <w:jc w:val="left"/>
              <w:rPr>
                <w:rFonts w:ascii="方正小标宋简体"/>
                <w:sz w:val="31"/>
              </w:rPr>
            </w:pPr>
          </w:p>
          <w:p w14:paraId="24549190" w14:textId="77777777" w:rsidR="00960F83" w:rsidRDefault="00960F83" w:rsidP="00F52541">
            <w:pPr>
              <w:pStyle w:val="TableParagraph"/>
              <w:ind w:left="384"/>
              <w:jc w:val="left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遵义市</w:t>
            </w:r>
            <w:proofErr w:type="spellEnd"/>
          </w:p>
        </w:tc>
        <w:tc>
          <w:tcPr>
            <w:tcW w:w="2946" w:type="dxa"/>
          </w:tcPr>
          <w:p w14:paraId="5B610798" w14:textId="77777777" w:rsidR="00960F83" w:rsidRDefault="00960F83" w:rsidP="00F52541">
            <w:pPr>
              <w:pStyle w:val="TableParagraph"/>
              <w:spacing w:line="330" w:lineRule="exact"/>
              <w:ind w:left="506" w:right="495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遵义县人民医院</w:t>
            </w:r>
            <w:proofErr w:type="spellEnd"/>
          </w:p>
        </w:tc>
        <w:tc>
          <w:tcPr>
            <w:tcW w:w="4490" w:type="dxa"/>
          </w:tcPr>
          <w:p w14:paraId="346D3A98" w14:textId="77777777" w:rsidR="00960F83" w:rsidRDefault="00960F83" w:rsidP="00F52541">
            <w:pPr>
              <w:pStyle w:val="TableParagraph"/>
              <w:spacing w:line="330" w:lineRule="exact"/>
              <w:ind w:left="684" w:right="600"/>
              <w:rPr>
                <w:sz w:val="21"/>
                <w:lang w:eastAsia="zh-CN"/>
              </w:rPr>
            </w:pPr>
            <w:r>
              <w:rPr>
                <w:color w:val="231F20"/>
                <w:sz w:val="21"/>
                <w:lang w:eastAsia="zh-CN"/>
              </w:rPr>
              <w:t>播州区中医院（原遵义县中医院）</w:t>
            </w:r>
          </w:p>
        </w:tc>
      </w:tr>
      <w:tr w:rsidR="00960F83" w14:paraId="317976BE" w14:textId="77777777" w:rsidTr="00F52541">
        <w:trPr>
          <w:trHeight w:val="350"/>
        </w:trPr>
        <w:tc>
          <w:tcPr>
            <w:tcW w:w="1402" w:type="dxa"/>
            <w:vMerge/>
            <w:tcBorders>
              <w:top w:val="nil"/>
            </w:tcBorders>
          </w:tcPr>
          <w:p w14:paraId="54A07670" w14:textId="77777777" w:rsidR="00960F83" w:rsidRDefault="00960F83" w:rsidP="00F5254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946" w:type="dxa"/>
          </w:tcPr>
          <w:p w14:paraId="2AEC973B" w14:textId="77777777" w:rsidR="00960F83" w:rsidRDefault="00960F83" w:rsidP="00F52541">
            <w:pPr>
              <w:pStyle w:val="TableParagraph"/>
              <w:spacing w:line="330" w:lineRule="exact"/>
              <w:ind w:left="506" w:right="495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湄潭县人民医院</w:t>
            </w:r>
            <w:proofErr w:type="spellEnd"/>
          </w:p>
        </w:tc>
        <w:tc>
          <w:tcPr>
            <w:tcW w:w="4490" w:type="dxa"/>
          </w:tcPr>
          <w:p w14:paraId="51728587" w14:textId="77777777" w:rsidR="00960F83" w:rsidRDefault="00960F83" w:rsidP="00F52541">
            <w:pPr>
              <w:pStyle w:val="TableParagraph"/>
              <w:spacing w:line="330" w:lineRule="exact"/>
              <w:ind w:left="611" w:right="600"/>
              <w:rPr>
                <w:sz w:val="21"/>
                <w:lang w:eastAsia="zh-CN"/>
              </w:rPr>
            </w:pPr>
            <w:r>
              <w:rPr>
                <w:color w:val="231F20"/>
                <w:sz w:val="21"/>
                <w:lang w:eastAsia="zh-CN"/>
              </w:rPr>
              <w:t>湄潭县中西医结合医院</w:t>
            </w:r>
          </w:p>
        </w:tc>
      </w:tr>
      <w:tr w:rsidR="00960F83" w14:paraId="0D0BB43C" w14:textId="77777777" w:rsidTr="00F52541">
        <w:trPr>
          <w:trHeight w:val="350"/>
        </w:trPr>
        <w:tc>
          <w:tcPr>
            <w:tcW w:w="1402" w:type="dxa"/>
            <w:vMerge/>
            <w:tcBorders>
              <w:top w:val="nil"/>
            </w:tcBorders>
          </w:tcPr>
          <w:p w14:paraId="1BCD23AD" w14:textId="77777777" w:rsidR="00960F83" w:rsidRDefault="00960F83" w:rsidP="00F5254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946" w:type="dxa"/>
          </w:tcPr>
          <w:p w14:paraId="27DE76B8" w14:textId="77777777" w:rsidR="00960F83" w:rsidRDefault="00960F83" w:rsidP="00F52541">
            <w:pPr>
              <w:pStyle w:val="TableParagraph"/>
              <w:spacing w:line="330" w:lineRule="exact"/>
              <w:ind w:left="506" w:right="495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习水县人民医院</w:t>
            </w:r>
            <w:proofErr w:type="spellEnd"/>
          </w:p>
        </w:tc>
        <w:tc>
          <w:tcPr>
            <w:tcW w:w="4490" w:type="dxa"/>
          </w:tcPr>
          <w:p w14:paraId="1C7D46A4" w14:textId="77777777" w:rsidR="00960F83" w:rsidRDefault="00960F83" w:rsidP="00F52541">
            <w:pPr>
              <w:pStyle w:val="TableParagraph"/>
              <w:spacing w:line="330" w:lineRule="exact"/>
              <w:ind w:left="611" w:right="600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习水县中医院</w:t>
            </w:r>
            <w:proofErr w:type="spellEnd"/>
          </w:p>
        </w:tc>
      </w:tr>
      <w:tr w:rsidR="00960F83" w14:paraId="2C928012" w14:textId="77777777" w:rsidTr="00F52541">
        <w:trPr>
          <w:trHeight w:val="350"/>
        </w:trPr>
        <w:tc>
          <w:tcPr>
            <w:tcW w:w="1402" w:type="dxa"/>
            <w:vMerge/>
            <w:tcBorders>
              <w:top w:val="nil"/>
            </w:tcBorders>
          </w:tcPr>
          <w:p w14:paraId="150E0D2F" w14:textId="77777777" w:rsidR="00960F83" w:rsidRDefault="00960F83" w:rsidP="00F52541">
            <w:pPr>
              <w:rPr>
                <w:sz w:val="2"/>
                <w:szCs w:val="2"/>
              </w:rPr>
            </w:pPr>
          </w:p>
        </w:tc>
        <w:tc>
          <w:tcPr>
            <w:tcW w:w="2946" w:type="dxa"/>
          </w:tcPr>
          <w:p w14:paraId="571C7E11" w14:textId="77777777" w:rsidR="00960F83" w:rsidRDefault="00960F83" w:rsidP="00F52541">
            <w:pPr>
              <w:pStyle w:val="TableParagraph"/>
              <w:spacing w:line="330" w:lineRule="exact"/>
              <w:ind w:left="506" w:right="495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正安县人民医院</w:t>
            </w:r>
            <w:proofErr w:type="spellEnd"/>
          </w:p>
        </w:tc>
        <w:tc>
          <w:tcPr>
            <w:tcW w:w="4490" w:type="dxa"/>
          </w:tcPr>
          <w:p w14:paraId="7B1D42A4" w14:textId="77777777" w:rsidR="00960F83" w:rsidRDefault="00960F83" w:rsidP="00F52541">
            <w:pPr>
              <w:pStyle w:val="TableParagraph"/>
              <w:spacing w:line="330" w:lineRule="exact"/>
              <w:ind w:left="611" w:right="600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正安县中医院</w:t>
            </w:r>
            <w:proofErr w:type="spellEnd"/>
          </w:p>
        </w:tc>
      </w:tr>
      <w:tr w:rsidR="00960F83" w14:paraId="1B0B9275" w14:textId="77777777" w:rsidTr="00F52541">
        <w:trPr>
          <w:trHeight w:val="350"/>
        </w:trPr>
        <w:tc>
          <w:tcPr>
            <w:tcW w:w="1402" w:type="dxa"/>
            <w:vMerge/>
            <w:tcBorders>
              <w:top w:val="nil"/>
            </w:tcBorders>
          </w:tcPr>
          <w:p w14:paraId="0B47FB00" w14:textId="77777777" w:rsidR="00960F83" w:rsidRDefault="00960F83" w:rsidP="00F52541">
            <w:pPr>
              <w:rPr>
                <w:sz w:val="2"/>
                <w:szCs w:val="2"/>
              </w:rPr>
            </w:pPr>
          </w:p>
        </w:tc>
        <w:tc>
          <w:tcPr>
            <w:tcW w:w="2946" w:type="dxa"/>
          </w:tcPr>
          <w:p w14:paraId="6374D4E9" w14:textId="77777777" w:rsidR="00960F83" w:rsidRDefault="00960F83" w:rsidP="00F52541">
            <w:pPr>
              <w:pStyle w:val="TableParagraph"/>
              <w:spacing w:line="330" w:lineRule="exact"/>
              <w:ind w:left="506" w:right="495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余庆县人民医院</w:t>
            </w:r>
            <w:proofErr w:type="spellEnd"/>
          </w:p>
        </w:tc>
        <w:tc>
          <w:tcPr>
            <w:tcW w:w="4490" w:type="dxa"/>
          </w:tcPr>
          <w:p w14:paraId="1418EB67" w14:textId="77777777" w:rsidR="00960F83" w:rsidRDefault="00960F83" w:rsidP="00F52541">
            <w:pPr>
              <w:pStyle w:val="TableParagraph"/>
              <w:spacing w:line="330" w:lineRule="exact"/>
              <w:ind w:left="611" w:right="600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余庆县中医院</w:t>
            </w:r>
            <w:proofErr w:type="spellEnd"/>
          </w:p>
        </w:tc>
      </w:tr>
      <w:tr w:rsidR="00960F83" w14:paraId="35F66A34" w14:textId="77777777" w:rsidTr="00F52541">
        <w:trPr>
          <w:trHeight w:val="350"/>
        </w:trPr>
        <w:tc>
          <w:tcPr>
            <w:tcW w:w="1402" w:type="dxa"/>
            <w:vMerge/>
            <w:tcBorders>
              <w:top w:val="nil"/>
            </w:tcBorders>
          </w:tcPr>
          <w:p w14:paraId="25FE4349" w14:textId="77777777" w:rsidR="00960F83" w:rsidRDefault="00960F83" w:rsidP="00F52541">
            <w:pPr>
              <w:rPr>
                <w:sz w:val="2"/>
                <w:szCs w:val="2"/>
              </w:rPr>
            </w:pPr>
          </w:p>
        </w:tc>
        <w:tc>
          <w:tcPr>
            <w:tcW w:w="2946" w:type="dxa"/>
          </w:tcPr>
          <w:p w14:paraId="26680483" w14:textId="77777777" w:rsidR="00960F83" w:rsidRDefault="00960F83" w:rsidP="00F52541">
            <w:pPr>
              <w:pStyle w:val="TableParagraph"/>
              <w:spacing w:line="330" w:lineRule="exact"/>
              <w:ind w:left="506" w:right="495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凤冈县人民医院</w:t>
            </w:r>
            <w:proofErr w:type="spellEnd"/>
          </w:p>
        </w:tc>
        <w:tc>
          <w:tcPr>
            <w:tcW w:w="4490" w:type="dxa"/>
          </w:tcPr>
          <w:p w14:paraId="7F81E9E1" w14:textId="77777777" w:rsidR="00960F83" w:rsidRDefault="00960F83" w:rsidP="00F52541">
            <w:pPr>
              <w:pStyle w:val="TableParagraph"/>
              <w:spacing w:line="330" w:lineRule="exact"/>
              <w:ind w:left="611" w:right="600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凤冈县中医院</w:t>
            </w:r>
            <w:proofErr w:type="spellEnd"/>
          </w:p>
        </w:tc>
      </w:tr>
      <w:tr w:rsidR="00960F83" w14:paraId="11B00EC4" w14:textId="77777777" w:rsidTr="00F52541">
        <w:trPr>
          <w:trHeight w:val="350"/>
        </w:trPr>
        <w:tc>
          <w:tcPr>
            <w:tcW w:w="1402" w:type="dxa"/>
            <w:vMerge/>
            <w:tcBorders>
              <w:top w:val="nil"/>
            </w:tcBorders>
          </w:tcPr>
          <w:p w14:paraId="49552455" w14:textId="77777777" w:rsidR="00960F83" w:rsidRDefault="00960F83" w:rsidP="00F52541">
            <w:pPr>
              <w:rPr>
                <w:sz w:val="2"/>
                <w:szCs w:val="2"/>
              </w:rPr>
            </w:pPr>
          </w:p>
        </w:tc>
        <w:tc>
          <w:tcPr>
            <w:tcW w:w="2946" w:type="dxa"/>
          </w:tcPr>
          <w:p w14:paraId="625FA9BE" w14:textId="77777777" w:rsidR="00960F83" w:rsidRDefault="00960F83" w:rsidP="00F52541">
            <w:pPr>
              <w:pStyle w:val="TableParagraph"/>
              <w:spacing w:line="330" w:lineRule="exact"/>
              <w:ind w:left="506" w:right="495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道真县人民医院</w:t>
            </w:r>
            <w:proofErr w:type="spellEnd"/>
          </w:p>
        </w:tc>
        <w:tc>
          <w:tcPr>
            <w:tcW w:w="4490" w:type="dxa"/>
          </w:tcPr>
          <w:p w14:paraId="0AFFC833" w14:textId="77777777" w:rsidR="00960F83" w:rsidRDefault="00960F83" w:rsidP="00F52541">
            <w:pPr>
              <w:pStyle w:val="TableParagraph"/>
              <w:spacing w:line="330" w:lineRule="exact"/>
              <w:ind w:left="611" w:right="600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道真县中医院</w:t>
            </w:r>
            <w:proofErr w:type="spellEnd"/>
          </w:p>
        </w:tc>
      </w:tr>
      <w:tr w:rsidR="00960F83" w14:paraId="136A7236" w14:textId="77777777" w:rsidTr="00F52541">
        <w:trPr>
          <w:trHeight w:val="350"/>
        </w:trPr>
        <w:tc>
          <w:tcPr>
            <w:tcW w:w="1402" w:type="dxa"/>
            <w:vMerge/>
            <w:tcBorders>
              <w:top w:val="nil"/>
            </w:tcBorders>
          </w:tcPr>
          <w:p w14:paraId="2A333E8F" w14:textId="77777777" w:rsidR="00960F83" w:rsidRDefault="00960F83" w:rsidP="00F52541">
            <w:pPr>
              <w:rPr>
                <w:sz w:val="2"/>
                <w:szCs w:val="2"/>
              </w:rPr>
            </w:pPr>
          </w:p>
        </w:tc>
        <w:tc>
          <w:tcPr>
            <w:tcW w:w="2946" w:type="dxa"/>
          </w:tcPr>
          <w:p w14:paraId="0AF3C720" w14:textId="77777777" w:rsidR="00960F83" w:rsidRDefault="00960F83" w:rsidP="00F52541">
            <w:pPr>
              <w:pStyle w:val="TableParagraph"/>
              <w:spacing w:line="330" w:lineRule="exact"/>
              <w:ind w:left="506" w:right="495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绥阳县人民医院</w:t>
            </w:r>
            <w:proofErr w:type="spellEnd"/>
          </w:p>
        </w:tc>
        <w:tc>
          <w:tcPr>
            <w:tcW w:w="4490" w:type="dxa"/>
          </w:tcPr>
          <w:p w14:paraId="452ABB91" w14:textId="77777777" w:rsidR="00960F83" w:rsidRDefault="00960F83" w:rsidP="00F52541">
            <w:pPr>
              <w:pStyle w:val="TableParagraph"/>
              <w:spacing w:line="330" w:lineRule="exact"/>
              <w:ind w:left="611" w:right="600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绥阳县中医院</w:t>
            </w:r>
            <w:proofErr w:type="spellEnd"/>
          </w:p>
        </w:tc>
      </w:tr>
      <w:tr w:rsidR="00960F83" w14:paraId="6C9732F7" w14:textId="77777777" w:rsidTr="00F52541">
        <w:trPr>
          <w:trHeight w:val="350"/>
        </w:trPr>
        <w:tc>
          <w:tcPr>
            <w:tcW w:w="1402" w:type="dxa"/>
            <w:vMerge/>
            <w:tcBorders>
              <w:top w:val="nil"/>
            </w:tcBorders>
          </w:tcPr>
          <w:p w14:paraId="75AC2E7F" w14:textId="77777777" w:rsidR="00960F83" w:rsidRDefault="00960F83" w:rsidP="00F52541">
            <w:pPr>
              <w:rPr>
                <w:sz w:val="2"/>
                <w:szCs w:val="2"/>
              </w:rPr>
            </w:pPr>
          </w:p>
        </w:tc>
        <w:tc>
          <w:tcPr>
            <w:tcW w:w="2946" w:type="dxa"/>
          </w:tcPr>
          <w:p w14:paraId="6980B6C5" w14:textId="77777777" w:rsidR="00960F83" w:rsidRDefault="00960F83" w:rsidP="00F52541">
            <w:pPr>
              <w:pStyle w:val="TableParagraph"/>
              <w:spacing w:line="330" w:lineRule="exact"/>
              <w:ind w:left="506" w:right="495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赤水市人民医院</w:t>
            </w:r>
            <w:proofErr w:type="spellEnd"/>
          </w:p>
        </w:tc>
        <w:tc>
          <w:tcPr>
            <w:tcW w:w="4490" w:type="dxa"/>
          </w:tcPr>
          <w:p w14:paraId="09F08E7E" w14:textId="77777777" w:rsidR="00960F83" w:rsidRDefault="00960F83" w:rsidP="00F52541">
            <w:pPr>
              <w:pStyle w:val="TableParagraph"/>
              <w:spacing w:line="330" w:lineRule="exact"/>
              <w:ind w:left="611" w:right="600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赤水县中医院</w:t>
            </w:r>
            <w:proofErr w:type="spellEnd"/>
          </w:p>
        </w:tc>
      </w:tr>
      <w:tr w:rsidR="00960F83" w14:paraId="3B254EB7" w14:textId="77777777" w:rsidTr="00F52541">
        <w:trPr>
          <w:trHeight w:val="350"/>
        </w:trPr>
        <w:tc>
          <w:tcPr>
            <w:tcW w:w="1402" w:type="dxa"/>
            <w:vMerge/>
            <w:tcBorders>
              <w:top w:val="nil"/>
            </w:tcBorders>
          </w:tcPr>
          <w:p w14:paraId="7F8B1A99" w14:textId="77777777" w:rsidR="00960F83" w:rsidRDefault="00960F83" w:rsidP="00F52541">
            <w:pPr>
              <w:rPr>
                <w:sz w:val="2"/>
                <w:szCs w:val="2"/>
              </w:rPr>
            </w:pPr>
          </w:p>
        </w:tc>
        <w:tc>
          <w:tcPr>
            <w:tcW w:w="2946" w:type="dxa"/>
          </w:tcPr>
          <w:p w14:paraId="16885CF1" w14:textId="77777777" w:rsidR="00960F83" w:rsidRDefault="00960F83" w:rsidP="00F52541">
            <w:pPr>
              <w:pStyle w:val="TableParagraph"/>
              <w:spacing w:line="330" w:lineRule="exact"/>
              <w:ind w:left="506" w:right="495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务川县人民医院</w:t>
            </w:r>
            <w:proofErr w:type="spellEnd"/>
          </w:p>
        </w:tc>
        <w:tc>
          <w:tcPr>
            <w:tcW w:w="4490" w:type="dxa"/>
          </w:tcPr>
          <w:p w14:paraId="086238AF" w14:textId="77777777" w:rsidR="00960F83" w:rsidRDefault="00960F83" w:rsidP="00F52541">
            <w:pPr>
              <w:pStyle w:val="TableParagraph"/>
              <w:spacing w:line="330" w:lineRule="exact"/>
              <w:ind w:left="611" w:right="600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务川县中医院</w:t>
            </w:r>
            <w:proofErr w:type="spellEnd"/>
          </w:p>
        </w:tc>
      </w:tr>
      <w:tr w:rsidR="00960F83" w14:paraId="1FB66FEA" w14:textId="77777777" w:rsidTr="00F52541">
        <w:trPr>
          <w:trHeight w:val="350"/>
        </w:trPr>
        <w:tc>
          <w:tcPr>
            <w:tcW w:w="1402" w:type="dxa"/>
            <w:vMerge/>
            <w:tcBorders>
              <w:top w:val="nil"/>
            </w:tcBorders>
          </w:tcPr>
          <w:p w14:paraId="2149A4B7" w14:textId="77777777" w:rsidR="00960F83" w:rsidRDefault="00960F83" w:rsidP="00F52541">
            <w:pPr>
              <w:rPr>
                <w:sz w:val="2"/>
                <w:szCs w:val="2"/>
              </w:rPr>
            </w:pPr>
          </w:p>
        </w:tc>
        <w:tc>
          <w:tcPr>
            <w:tcW w:w="2946" w:type="dxa"/>
          </w:tcPr>
          <w:p w14:paraId="2140B8FB" w14:textId="77777777" w:rsidR="00960F83" w:rsidRDefault="00960F83" w:rsidP="00F52541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4490" w:type="dxa"/>
          </w:tcPr>
          <w:p w14:paraId="4B052703" w14:textId="77777777" w:rsidR="00960F83" w:rsidRDefault="00960F83" w:rsidP="00F52541">
            <w:pPr>
              <w:pStyle w:val="TableParagraph"/>
              <w:spacing w:line="330" w:lineRule="exact"/>
              <w:ind w:left="611" w:right="600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桐梓县中医院</w:t>
            </w:r>
            <w:proofErr w:type="spellEnd"/>
          </w:p>
        </w:tc>
      </w:tr>
      <w:tr w:rsidR="00960F83" w14:paraId="6E12F598" w14:textId="77777777" w:rsidTr="00F52541">
        <w:trPr>
          <w:trHeight w:val="350"/>
        </w:trPr>
        <w:tc>
          <w:tcPr>
            <w:tcW w:w="1402" w:type="dxa"/>
          </w:tcPr>
          <w:p w14:paraId="34F024F9" w14:textId="77777777" w:rsidR="00960F83" w:rsidRDefault="00960F83" w:rsidP="00F52541">
            <w:pPr>
              <w:pStyle w:val="TableParagraph"/>
              <w:spacing w:line="330" w:lineRule="exact"/>
              <w:ind w:left="259" w:right="248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六盘水市</w:t>
            </w:r>
            <w:proofErr w:type="spellEnd"/>
          </w:p>
        </w:tc>
        <w:tc>
          <w:tcPr>
            <w:tcW w:w="2946" w:type="dxa"/>
          </w:tcPr>
          <w:p w14:paraId="7BC72A70" w14:textId="77777777" w:rsidR="00960F83" w:rsidRDefault="00960F83" w:rsidP="00F52541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4490" w:type="dxa"/>
          </w:tcPr>
          <w:p w14:paraId="22B3FD8E" w14:textId="77777777" w:rsidR="00960F83" w:rsidRDefault="00960F83" w:rsidP="00F52541">
            <w:pPr>
              <w:pStyle w:val="TableParagraph"/>
              <w:spacing w:line="330" w:lineRule="exact"/>
              <w:ind w:left="684" w:right="600"/>
              <w:rPr>
                <w:sz w:val="21"/>
                <w:lang w:eastAsia="zh-CN"/>
              </w:rPr>
            </w:pPr>
            <w:r>
              <w:rPr>
                <w:color w:val="231F20"/>
                <w:sz w:val="21"/>
                <w:lang w:eastAsia="zh-CN"/>
              </w:rPr>
              <w:t>盘州市中医院（原盘县中医医院）</w:t>
            </w:r>
          </w:p>
        </w:tc>
      </w:tr>
      <w:tr w:rsidR="00960F83" w14:paraId="64B3BFBD" w14:textId="77777777" w:rsidTr="00F52541">
        <w:trPr>
          <w:trHeight w:val="350"/>
        </w:trPr>
        <w:tc>
          <w:tcPr>
            <w:tcW w:w="1402" w:type="dxa"/>
            <w:vMerge w:val="restart"/>
          </w:tcPr>
          <w:p w14:paraId="6864AD38" w14:textId="77777777" w:rsidR="00960F83" w:rsidRDefault="00960F83" w:rsidP="00F52541">
            <w:pPr>
              <w:pStyle w:val="TableParagraph"/>
              <w:spacing w:before="8"/>
              <w:jc w:val="left"/>
              <w:rPr>
                <w:rFonts w:ascii="方正小标宋简体"/>
                <w:sz w:val="20"/>
                <w:lang w:eastAsia="zh-CN"/>
              </w:rPr>
            </w:pPr>
          </w:p>
          <w:p w14:paraId="795637D9" w14:textId="77777777" w:rsidR="00960F83" w:rsidRDefault="00960F83" w:rsidP="00F52541">
            <w:pPr>
              <w:pStyle w:val="TableParagraph"/>
              <w:ind w:left="384"/>
              <w:jc w:val="left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安顺市</w:t>
            </w:r>
            <w:proofErr w:type="spellEnd"/>
          </w:p>
        </w:tc>
        <w:tc>
          <w:tcPr>
            <w:tcW w:w="2946" w:type="dxa"/>
          </w:tcPr>
          <w:p w14:paraId="7BA97F5B" w14:textId="77777777" w:rsidR="00960F83" w:rsidRDefault="00960F83" w:rsidP="00F52541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4490" w:type="dxa"/>
          </w:tcPr>
          <w:p w14:paraId="3087CC42" w14:textId="77777777" w:rsidR="00960F83" w:rsidRDefault="00960F83" w:rsidP="00F52541">
            <w:pPr>
              <w:pStyle w:val="TableParagraph"/>
              <w:spacing w:line="330" w:lineRule="exact"/>
              <w:ind w:left="611" w:right="600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平坝县中医院</w:t>
            </w:r>
            <w:proofErr w:type="spellEnd"/>
          </w:p>
        </w:tc>
      </w:tr>
      <w:tr w:rsidR="00960F83" w14:paraId="6BC774EA" w14:textId="77777777" w:rsidTr="00F52541">
        <w:trPr>
          <w:trHeight w:val="350"/>
        </w:trPr>
        <w:tc>
          <w:tcPr>
            <w:tcW w:w="1402" w:type="dxa"/>
            <w:vMerge/>
            <w:tcBorders>
              <w:top w:val="nil"/>
            </w:tcBorders>
          </w:tcPr>
          <w:p w14:paraId="5ECFA59A" w14:textId="77777777" w:rsidR="00960F83" w:rsidRDefault="00960F83" w:rsidP="00F52541">
            <w:pPr>
              <w:rPr>
                <w:sz w:val="2"/>
                <w:szCs w:val="2"/>
              </w:rPr>
            </w:pPr>
          </w:p>
        </w:tc>
        <w:tc>
          <w:tcPr>
            <w:tcW w:w="2946" w:type="dxa"/>
          </w:tcPr>
          <w:p w14:paraId="5F10ED05" w14:textId="77777777" w:rsidR="00960F83" w:rsidRDefault="00960F83" w:rsidP="00F52541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4490" w:type="dxa"/>
          </w:tcPr>
          <w:p w14:paraId="2761BE1F" w14:textId="77777777" w:rsidR="00960F83" w:rsidRDefault="00960F83" w:rsidP="00F52541">
            <w:pPr>
              <w:pStyle w:val="TableParagraph"/>
              <w:spacing w:line="330" w:lineRule="exact"/>
              <w:ind w:left="611" w:right="600"/>
              <w:rPr>
                <w:sz w:val="21"/>
                <w:lang w:eastAsia="zh-CN"/>
              </w:rPr>
            </w:pPr>
            <w:r>
              <w:rPr>
                <w:color w:val="231F20"/>
                <w:sz w:val="21"/>
                <w:lang w:eastAsia="zh-CN"/>
              </w:rPr>
              <w:t>镇宁布依族苗族自治县中医院</w:t>
            </w:r>
          </w:p>
        </w:tc>
      </w:tr>
      <w:tr w:rsidR="00960F83" w14:paraId="49DC8B01" w14:textId="77777777" w:rsidTr="00F52541">
        <w:trPr>
          <w:trHeight w:val="350"/>
        </w:trPr>
        <w:tc>
          <w:tcPr>
            <w:tcW w:w="1402" w:type="dxa"/>
            <w:vMerge/>
            <w:tcBorders>
              <w:top w:val="nil"/>
            </w:tcBorders>
          </w:tcPr>
          <w:p w14:paraId="5DDD240D" w14:textId="77777777" w:rsidR="00960F83" w:rsidRDefault="00960F83" w:rsidP="00F5254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946" w:type="dxa"/>
          </w:tcPr>
          <w:p w14:paraId="07BCE80F" w14:textId="77777777" w:rsidR="00960F83" w:rsidRDefault="00960F83" w:rsidP="00F52541">
            <w:pPr>
              <w:pStyle w:val="TableParagraph"/>
              <w:jc w:val="left"/>
              <w:rPr>
                <w:rFonts w:ascii="Times New Roman"/>
                <w:lang w:eastAsia="zh-CN"/>
              </w:rPr>
            </w:pPr>
          </w:p>
        </w:tc>
        <w:tc>
          <w:tcPr>
            <w:tcW w:w="4490" w:type="dxa"/>
          </w:tcPr>
          <w:p w14:paraId="751F390D" w14:textId="77777777" w:rsidR="00960F83" w:rsidRDefault="00960F83" w:rsidP="00F52541">
            <w:pPr>
              <w:pStyle w:val="TableParagraph"/>
              <w:spacing w:line="330" w:lineRule="exact"/>
              <w:ind w:left="611" w:right="600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普定县中医院</w:t>
            </w:r>
            <w:proofErr w:type="spellEnd"/>
          </w:p>
        </w:tc>
      </w:tr>
      <w:tr w:rsidR="00960F83" w14:paraId="65F155F4" w14:textId="77777777" w:rsidTr="00F52541">
        <w:trPr>
          <w:trHeight w:val="350"/>
        </w:trPr>
        <w:tc>
          <w:tcPr>
            <w:tcW w:w="1402" w:type="dxa"/>
            <w:vMerge w:val="restart"/>
          </w:tcPr>
          <w:p w14:paraId="2CCD72C4" w14:textId="77777777" w:rsidR="00960F83" w:rsidRDefault="00960F83" w:rsidP="00F52541">
            <w:pPr>
              <w:pStyle w:val="TableParagraph"/>
              <w:spacing w:before="180"/>
              <w:ind w:left="384"/>
              <w:jc w:val="left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毕节市</w:t>
            </w:r>
            <w:proofErr w:type="spellEnd"/>
          </w:p>
        </w:tc>
        <w:tc>
          <w:tcPr>
            <w:tcW w:w="2946" w:type="dxa"/>
          </w:tcPr>
          <w:p w14:paraId="60B89507" w14:textId="77777777" w:rsidR="00960F83" w:rsidRDefault="00960F83" w:rsidP="00F52541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4490" w:type="dxa"/>
          </w:tcPr>
          <w:p w14:paraId="243A26DB" w14:textId="77777777" w:rsidR="00960F83" w:rsidRDefault="00960F83" w:rsidP="00F52541">
            <w:pPr>
              <w:pStyle w:val="TableParagraph"/>
              <w:spacing w:line="330" w:lineRule="exact"/>
              <w:ind w:left="611" w:right="600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大方县中医医院</w:t>
            </w:r>
            <w:proofErr w:type="spellEnd"/>
          </w:p>
        </w:tc>
      </w:tr>
      <w:tr w:rsidR="00960F83" w14:paraId="32E28783" w14:textId="77777777" w:rsidTr="00F52541">
        <w:trPr>
          <w:trHeight w:val="350"/>
        </w:trPr>
        <w:tc>
          <w:tcPr>
            <w:tcW w:w="1402" w:type="dxa"/>
            <w:vMerge/>
            <w:tcBorders>
              <w:top w:val="nil"/>
            </w:tcBorders>
          </w:tcPr>
          <w:p w14:paraId="767B6CE5" w14:textId="77777777" w:rsidR="00960F83" w:rsidRDefault="00960F83" w:rsidP="00F52541">
            <w:pPr>
              <w:rPr>
                <w:sz w:val="2"/>
                <w:szCs w:val="2"/>
              </w:rPr>
            </w:pPr>
          </w:p>
        </w:tc>
        <w:tc>
          <w:tcPr>
            <w:tcW w:w="2946" w:type="dxa"/>
          </w:tcPr>
          <w:p w14:paraId="780D85AC" w14:textId="77777777" w:rsidR="00960F83" w:rsidRDefault="00960F83" w:rsidP="00F52541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4490" w:type="dxa"/>
          </w:tcPr>
          <w:p w14:paraId="39CE1AAF" w14:textId="77777777" w:rsidR="00960F83" w:rsidRDefault="00960F83" w:rsidP="00F52541">
            <w:pPr>
              <w:pStyle w:val="TableParagraph"/>
              <w:spacing w:line="330" w:lineRule="exact"/>
              <w:ind w:left="611" w:right="600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金沙县中医院</w:t>
            </w:r>
            <w:proofErr w:type="spellEnd"/>
          </w:p>
        </w:tc>
      </w:tr>
      <w:tr w:rsidR="00960F83" w14:paraId="5AC86E91" w14:textId="77777777" w:rsidTr="00F52541">
        <w:trPr>
          <w:trHeight w:val="350"/>
        </w:trPr>
        <w:tc>
          <w:tcPr>
            <w:tcW w:w="1402" w:type="dxa"/>
          </w:tcPr>
          <w:p w14:paraId="3775818F" w14:textId="77777777" w:rsidR="00960F83" w:rsidRDefault="00960F83" w:rsidP="00F52541">
            <w:pPr>
              <w:pStyle w:val="TableParagraph"/>
              <w:spacing w:line="330" w:lineRule="exact"/>
              <w:ind w:left="259" w:right="248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威宁县</w:t>
            </w:r>
            <w:proofErr w:type="spellEnd"/>
          </w:p>
        </w:tc>
        <w:tc>
          <w:tcPr>
            <w:tcW w:w="2946" w:type="dxa"/>
          </w:tcPr>
          <w:p w14:paraId="31F8240A" w14:textId="77777777" w:rsidR="00960F83" w:rsidRDefault="00960F83" w:rsidP="00F52541">
            <w:pPr>
              <w:pStyle w:val="TableParagraph"/>
              <w:spacing w:line="330" w:lineRule="exact"/>
              <w:ind w:left="506" w:right="495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威宁县人民医院</w:t>
            </w:r>
            <w:proofErr w:type="spellEnd"/>
          </w:p>
        </w:tc>
        <w:tc>
          <w:tcPr>
            <w:tcW w:w="4490" w:type="dxa"/>
          </w:tcPr>
          <w:p w14:paraId="178B6C5A" w14:textId="77777777" w:rsidR="00960F83" w:rsidRDefault="00960F83" w:rsidP="00F52541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960F83" w14:paraId="71153E6D" w14:textId="77777777" w:rsidTr="00F52541">
        <w:trPr>
          <w:trHeight w:val="350"/>
        </w:trPr>
        <w:tc>
          <w:tcPr>
            <w:tcW w:w="1402" w:type="dxa"/>
            <w:vMerge w:val="restart"/>
          </w:tcPr>
          <w:p w14:paraId="5646A184" w14:textId="77777777" w:rsidR="00960F83" w:rsidRDefault="00960F83" w:rsidP="00F52541">
            <w:pPr>
              <w:pStyle w:val="TableParagraph"/>
              <w:spacing w:before="180"/>
              <w:ind w:left="384"/>
              <w:jc w:val="left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铜仁市</w:t>
            </w:r>
            <w:proofErr w:type="spellEnd"/>
          </w:p>
        </w:tc>
        <w:tc>
          <w:tcPr>
            <w:tcW w:w="2946" w:type="dxa"/>
          </w:tcPr>
          <w:p w14:paraId="6EAF33EB" w14:textId="77777777" w:rsidR="00960F83" w:rsidRDefault="00960F83" w:rsidP="00F52541">
            <w:pPr>
              <w:pStyle w:val="TableParagraph"/>
              <w:spacing w:line="330" w:lineRule="exact"/>
              <w:ind w:left="506" w:right="495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思南县人民医院</w:t>
            </w:r>
            <w:proofErr w:type="spellEnd"/>
          </w:p>
        </w:tc>
        <w:tc>
          <w:tcPr>
            <w:tcW w:w="4490" w:type="dxa"/>
          </w:tcPr>
          <w:p w14:paraId="5267BEF2" w14:textId="77777777" w:rsidR="00960F83" w:rsidRDefault="00960F83" w:rsidP="00F52541">
            <w:pPr>
              <w:pStyle w:val="TableParagraph"/>
              <w:spacing w:line="330" w:lineRule="exact"/>
              <w:ind w:left="611" w:right="600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思南县中医院</w:t>
            </w:r>
            <w:proofErr w:type="spellEnd"/>
          </w:p>
        </w:tc>
      </w:tr>
      <w:tr w:rsidR="00960F83" w14:paraId="78D17968" w14:textId="77777777" w:rsidTr="00F52541">
        <w:trPr>
          <w:trHeight w:val="350"/>
        </w:trPr>
        <w:tc>
          <w:tcPr>
            <w:tcW w:w="1402" w:type="dxa"/>
            <w:vMerge/>
            <w:tcBorders>
              <w:top w:val="nil"/>
            </w:tcBorders>
          </w:tcPr>
          <w:p w14:paraId="5708C6BE" w14:textId="77777777" w:rsidR="00960F83" w:rsidRDefault="00960F83" w:rsidP="00F52541">
            <w:pPr>
              <w:rPr>
                <w:sz w:val="2"/>
                <w:szCs w:val="2"/>
              </w:rPr>
            </w:pPr>
          </w:p>
        </w:tc>
        <w:tc>
          <w:tcPr>
            <w:tcW w:w="2946" w:type="dxa"/>
          </w:tcPr>
          <w:p w14:paraId="06BD5DA4" w14:textId="77777777" w:rsidR="00960F83" w:rsidRDefault="00960F83" w:rsidP="00F52541">
            <w:pPr>
              <w:pStyle w:val="TableParagraph"/>
              <w:spacing w:line="330" w:lineRule="exact"/>
              <w:ind w:left="506" w:right="495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松桃县人民医院</w:t>
            </w:r>
            <w:proofErr w:type="spellEnd"/>
          </w:p>
        </w:tc>
        <w:tc>
          <w:tcPr>
            <w:tcW w:w="4490" w:type="dxa"/>
          </w:tcPr>
          <w:p w14:paraId="29BDFE4C" w14:textId="77777777" w:rsidR="00960F83" w:rsidRDefault="00960F83" w:rsidP="00F52541">
            <w:pPr>
              <w:pStyle w:val="TableParagraph"/>
              <w:spacing w:line="330" w:lineRule="exact"/>
              <w:ind w:left="611" w:right="600"/>
              <w:rPr>
                <w:sz w:val="21"/>
                <w:lang w:eastAsia="zh-CN"/>
              </w:rPr>
            </w:pPr>
            <w:r>
              <w:rPr>
                <w:color w:val="231F20"/>
                <w:sz w:val="21"/>
                <w:lang w:eastAsia="zh-CN"/>
              </w:rPr>
              <w:t>松桃苗族自治县中医院</w:t>
            </w:r>
          </w:p>
        </w:tc>
      </w:tr>
      <w:tr w:rsidR="00960F83" w14:paraId="06F3294B" w14:textId="77777777" w:rsidTr="00F52541">
        <w:trPr>
          <w:trHeight w:val="350"/>
        </w:trPr>
        <w:tc>
          <w:tcPr>
            <w:tcW w:w="1402" w:type="dxa"/>
          </w:tcPr>
          <w:p w14:paraId="172B75C8" w14:textId="77777777" w:rsidR="00960F83" w:rsidRDefault="00960F83" w:rsidP="00F52541">
            <w:pPr>
              <w:pStyle w:val="TableParagraph"/>
              <w:spacing w:line="330" w:lineRule="exact"/>
              <w:ind w:left="259" w:right="248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黔东南州</w:t>
            </w:r>
            <w:proofErr w:type="spellEnd"/>
          </w:p>
        </w:tc>
        <w:tc>
          <w:tcPr>
            <w:tcW w:w="2946" w:type="dxa"/>
          </w:tcPr>
          <w:p w14:paraId="79523BD1" w14:textId="77777777" w:rsidR="00960F83" w:rsidRDefault="00960F83" w:rsidP="00F52541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4490" w:type="dxa"/>
          </w:tcPr>
          <w:p w14:paraId="62CDA9AC" w14:textId="77777777" w:rsidR="00960F83" w:rsidRDefault="00960F83" w:rsidP="00F52541">
            <w:pPr>
              <w:pStyle w:val="TableParagraph"/>
              <w:spacing w:line="330" w:lineRule="exact"/>
              <w:ind w:left="611" w:right="600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黄平县中医医院</w:t>
            </w:r>
            <w:proofErr w:type="spellEnd"/>
          </w:p>
        </w:tc>
      </w:tr>
      <w:tr w:rsidR="00960F83" w14:paraId="1D53DD94" w14:textId="77777777" w:rsidTr="00F52541">
        <w:trPr>
          <w:trHeight w:val="350"/>
        </w:trPr>
        <w:tc>
          <w:tcPr>
            <w:tcW w:w="1402" w:type="dxa"/>
          </w:tcPr>
          <w:p w14:paraId="3983D4C0" w14:textId="77777777" w:rsidR="00960F83" w:rsidRDefault="00960F83" w:rsidP="00F52541">
            <w:pPr>
              <w:pStyle w:val="TableParagraph"/>
              <w:spacing w:line="330" w:lineRule="exact"/>
              <w:ind w:left="259" w:right="248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黔南州</w:t>
            </w:r>
            <w:proofErr w:type="spellEnd"/>
          </w:p>
        </w:tc>
        <w:tc>
          <w:tcPr>
            <w:tcW w:w="2946" w:type="dxa"/>
          </w:tcPr>
          <w:p w14:paraId="11858D90" w14:textId="77777777" w:rsidR="00960F83" w:rsidRDefault="00960F83" w:rsidP="00F52541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4490" w:type="dxa"/>
          </w:tcPr>
          <w:p w14:paraId="4B948F8C" w14:textId="77777777" w:rsidR="00960F83" w:rsidRDefault="00960F83" w:rsidP="00F52541">
            <w:pPr>
              <w:pStyle w:val="TableParagraph"/>
              <w:spacing w:line="330" w:lineRule="exact"/>
              <w:ind w:left="611" w:right="600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独山县中医院</w:t>
            </w:r>
            <w:proofErr w:type="spellEnd"/>
          </w:p>
        </w:tc>
      </w:tr>
      <w:tr w:rsidR="00960F83" w14:paraId="6E690494" w14:textId="77777777" w:rsidTr="00F52541">
        <w:trPr>
          <w:trHeight w:val="350"/>
        </w:trPr>
        <w:tc>
          <w:tcPr>
            <w:tcW w:w="1402" w:type="dxa"/>
          </w:tcPr>
          <w:p w14:paraId="356849F0" w14:textId="77777777" w:rsidR="00960F83" w:rsidRDefault="00960F83" w:rsidP="00F52541">
            <w:pPr>
              <w:pStyle w:val="TableParagraph"/>
              <w:spacing w:line="330" w:lineRule="exact"/>
              <w:ind w:left="259" w:right="248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黔西南州</w:t>
            </w:r>
            <w:proofErr w:type="spellEnd"/>
          </w:p>
        </w:tc>
        <w:tc>
          <w:tcPr>
            <w:tcW w:w="2946" w:type="dxa"/>
          </w:tcPr>
          <w:p w14:paraId="7CE9477D" w14:textId="77777777" w:rsidR="00960F83" w:rsidRDefault="00960F83" w:rsidP="00F52541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4490" w:type="dxa"/>
          </w:tcPr>
          <w:p w14:paraId="1C68754E" w14:textId="77777777" w:rsidR="00960F83" w:rsidRDefault="00960F83" w:rsidP="00F52541">
            <w:pPr>
              <w:pStyle w:val="TableParagraph"/>
              <w:spacing w:line="330" w:lineRule="exact"/>
              <w:ind w:left="611" w:right="600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兴仁县中医医院</w:t>
            </w:r>
            <w:proofErr w:type="spellEnd"/>
          </w:p>
        </w:tc>
      </w:tr>
      <w:tr w:rsidR="00960F83" w14:paraId="50F854BF" w14:textId="77777777" w:rsidTr="00F52541">
        <w:trPr>
          <w:trHeight w:val="350"/>
        </w:trPr>
        <w:tc>
          <w:tcPr>
            <w:tcW w:w="1402" w:type="dxa"/>
          </w:tcPr>
          <w:p w14:paraId="4DE19A66" w14:textId="77777777" w:rsidR="00960F83" w:rsidRDefault="00960F83" w:rsidP="00F52541">
            <w:pPr>
              <w:pStyle w:val="TableParagraph"/>
              <w:spacing w:line="330" w:lineRule="exact"/>
              <w:ind w:left="259" w:right="248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合计</w:t>
            </w:r>
            <w:proofErr w:type="spellEnd"/>
          </w:p>
        </w:tc>
        <w:tc>
          <w:tcPr>
            <w:tcW w:w="2946" w:type="dxa"/>
          </w:tcPr>
          <w:p w14:paraId="62ED25FA" w14:textId="77777777" w:rsidR="00960F83" w:rsidRDefault="00960F83" w:rsidP="00F52541">
            <w:pPr>
              <w:pStyle w:val="TableParagraph"/>
              <w:spacing w:line="330" w:lineRule="exact"/>
              <w:ind w:left="506" w:right="495"/>
              <w:rPr>
                <w:sz w:val="21"/>
              </w:rPr>
            </w:pPr>
            <w:r>
              <w:rPr>
                <w:rFonts w:ascii="Gill Sans MT" w:eastAsia="Gill Sans MT"/>
                <w:color w:val="231F20"/>
                <w:sz w:val="21"/>
              </w:rPr>
              <w:t xml:space="preserve">15 </w:t>
            </w:r>
            <w:r>
              <w:rPr>
                <w:color w:val="231F20"/>
                <w:sz w:val="21"/>
              </w:rPr>
              <w:t>家</w:t>
            </w:r>
          </w:p>
        </w:tc>
        <w:tc>
          <w:tcPr>
            <w:tcW w:w="4490" w:type="dxa"/>
          </w:tcPr>
          <w:p w14:paraId="3ED6C961" w14:textId="77777777" w:rsidR="00960F83" w:rsidRDefault="00960F83" w:rsidP="00F52541">
            <w:pPr>
              <w:pStyle w:val="TableParagraph"/>
              <w:spacing w:line="330" w:lineRule="exact"/>
              <w:ind w:left="611" w:right="600"/>
              <w:rPr>
                <w:sz w:val="21"/>
              </w:rPr>
            </w:pPr>
            <w:r>
              <w:rPr>
                <w:rFonts w:ascii="Gill Sans MT" w:eastAsia="Gill Sans MT"/>
                <w:color w:val="231F20"/>
                <w:sz w:val="21"/>
              </w:rPr>
              <w:t xml:space="preserve">25 </w:t>
            </w:r>
            <w:r>
              <w:rPr>
                <w:color w:val="231F20"/>
                <w:sz w:val="21"/>
              </w:rPr>
              <w:t>家</w:t>
            </w:r>
          </w:p>
        </w:tc>
      </w:tr>
    </w:tbl>
    <w:p w14:paraId="61D7FA4D" w14:textId="77777777" w:rsidR="00960F83" w:rsidRDefault="00960F83" w:rsidP="00960F83">
      <w:pPr>
        <w:spacing w:line="330" w:lineRule="exact"/>
        <w:rPr>
          <w:sz w:val="21"/>
        </w:rPr>
        <w:sectPr w:rsidR="00960F83">
          <w:pgSz w:w="11910" w:h="16840"/>
          <w:pgMar w:top="1580" w:right="0" w:bottom="1740" w:left="0" w:header="0" w:footer="1554" w:gutter="0"/>
          <w:cols w:space="720"/>
        </w:sectPr>
      </w:pPr>
    </w:p>
    <w:p w14:paraId="35AA50C9" w14:textId="77777777" w:rsidR="00960F83" w:rsidRDefault="00960F83" w:rsidP="00960F83">
      <w:pPr>
        <w:pStyle w:val="a3"/>
        <w:spacing w:before="16"/>
        <w:rPr>
          <w:rFonts w:ascii="方正小标宋简体"/>
          <w:sz w:val="17"/>
        </w:rPr>
      </w:pPr>
    </w:p>
    <w:p w14:paraId="61EA0FAD" w14:textId="77777777" w:rsidR="00960F83" w:rsidRDefault="00960F83" w:rsidP="00960F83">
      <w:pPr>
        <w:pStyle w:val="a3"/>
        <w:spacing w:before="15"/>
        <w:ind w:left="1530"/>
        <w:rPr>
          <w:rFonts w:ascii="Arial" w:eastAsia="Arial"/>
        </w:rPr>
      </w:pPr>
      <w:r>
        <w:rPr>
          <w:rFonts w:ascii="Arial Unicode MS" w:eastAsia="Arial Unicode MS" w:hint="eastAsia"/>
          <w:color w:val="231F20"/>
        </w:rPr>
        <w:t>附件</w:t>
      </w:r>
      <w:r>
        <w:rPr>
          <w:rFonts w:ascii="Arial" w:eastAsia="Arial"/>
          <w:color w:val="231F20"/>
        </w:rPr>
        <w:t>3</w:t>
      </w:r>
    </w:p>
    <w:p w14:paraId="6B6845D3" w14:textId="77777777" w:rsidR="00960F83" w:rsidRDefault="00960F83" w:rsidP="00960F83">
      <w:pPr>
        <w:pStyle w:val="a3"/>
        <w:rPr>
          <w:rFonts w:ascii="Arial"/>
          <w:sz w:val="20"/>
        </w:rPr>
      </w:pPr>
    </w:p>
    <w:p w14:paraId="1A4B91A9" w14:textId="77777777" w:rsidR="00960F83" w:rsidRDefault="00960F83" w:rsidP="00960F83">
      <w:pPr>
        <w:pStyle w:val="a3"/>
        <w:rPr>
          <w:rFonts w:ascii="Arial"/>
          <w:sz w:val="20"/>
        </w:rPr>
      </w:pPr>
    </w:p>
    <w:p w14:paraId="601FCA59" w14:textId="77777777" w:rsidR="00960F83" w:rsidRDefault="00960F83" w:rsidP="00960F83">
      <w:pPr>
        <w:pStyle w:val="2"/>
        <w:spacing w:line="237" w:lineRule="auto"/>
      </w:pPr>
      <w:r>
        <w:rPr>
          <w:color w:val="231F20"/>
        </w:rPr>
        <w:t>全国县级医院综合能力提升第二阶段试点县医院名单</w:t>
      </w:r>
    </w:p>
    <w:p w14:paraId="3EA29CE3" w14:textId="77777777" w:rsidR="00960F83" w:rsidRDefault="00960F83" w:rsidP="00960F83">
      <w:pPr>
        <w:pStyle w:val="a3"/>
        <w:spacing w:before="16"/>
        <w:rPr>
          <w:rFonts w:ascii="方正小标宋简体"/>
          <w:sz w:val="5"/>
        </w:rPr>
      </w:pPr>
    </w:p>
    <w:tbl>
      <w:tblPr>
        <w:tblStyle w:val="TableNormal"/>
        <w:tblW w:w="0" w:type="auto"/>
        <w:tblInd w:w="154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3328"/>
        <w:gridCol w:w="2870"/>
      </w:tblGrid>
      <w:tr w:rsidR="00960F83" w14:paraId="5B35A662" w14:textId="77777777" w:rsidTr="00F52541">
        <w:trPr>
          <w:trHeight w:val="318"/>
        </w:trPr>
        <w:tc>
          <w:tcPr>
            <w:tcW w:w="2641" w:type="dxa"/>
          </w:tcPr>
          <w:p w14:paraId="7F698129" w14:textId="77777777" w:rsidR="00960F83" w:rsidRDefault="00960F83" w:rsidP="00F52541">
            <w:pPr>
              <w:pStyle w:val="TableParagraph"/>
              <w:spacing w:line="299" w:lineRule="exact"/>
              <w:ind w:left="143" w:right="132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地区</w:t>
            </w:r>
            <w:proofErr w:type="spellEnd"/>
          </w:p>
        </w:tc>
        <w:tc>
          <w:tcPr>
            <w:tcW w:w="3328" w:type="dxa"/>
          </w:tcPr>
          <w:p w14:paraId="0D8CF3CA" w14:textId="77777777" w:rsidR="00960F83" w:rsidRDefault="00960F83" w:rsidP="00F52541">
            <w:pPr>
              <w:pStyle w:val="TableParagraph"/>
              <w:spacing w:line="299" w:lineRule="exact"/>
              <w:ind w:left="171" w:right="161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第二阶段试点医院</w:t>
            </w:r>
            <w:proofErr w:type="spellEnd"/>
          </w:p>
        </w:tc>
        <w:tc>
          <w:tcPr>
            <w:tcW w:w="2870" w:type="dxa"/>
          </w:tcPr>
          <w:p w14:paraId="73714374" w14:textId="77777777" w:rsidR="00960F83" w:rsidRDefault="00960F83" w:rsidP="00F52541">
            <w:pPr>
              <w:pStyle w:val="TableParagraph"/>
              <w:spacing w:line="299" w:lineRule="exact"/>
              <w:ind w:left="152" w:right="142"/>
              <w:rPr>
                <w:sz w:val="21"/>
                <w:lang w:eastAsia="zh-CN"/>
              </w:rPr>
            </w:pPr>
            <w:r>
              <w:rPr>
                <w:color w:val="231F20"/>
                <w:sz w:val="21"/>
                <w:lang w:eastAsia="zh-CN"/>
              </w:rPr>
              <w:t>第二阶段试点中医医院</w:t>
            </w:r>
          </w:p>
        </w:tc>
      </w:tr>
      <w:tr w:rsidR="00960F83" w14:paraId="1436BAE3" w14:textId="77777777" w:rsidTr="00F52541">
        <w:trPr>
          <w:trHeight w:val="318"/>
        </w:trPr>
        <w:tc>
          <w:tcPr>
            <w:tcW w:w="2641" w:type="dxa"/>
            <w:vMerge w:val="restart"/>
          </w:tcPr>
          <w:p w14:paraId="343CF783" w14:textId="77777777" w:rsidR="00960F83" w:rsidRDefault="00960F83" w:rsidP="00F52541">
            <w:pPr>
              <w:pStyle w:val="TableParagraph"/>
              <w:spacing w:before="14"/>
              <w:jc w:val="left"/>
              <w:rPr>
                <w:rFonts w:ascii="方正小标宋简体"/>
                <w:sz w:val="17"/>
                <w:lang w:eastAsia="zh-CN"/>
              </w:rPr>
            </w:pPr>
          </w:p>
          <w:p w14:paraId="21F02460" w14:textId="77777777" w:rsidR="00960F83" w:rsidRDefault="00960F83" w:rsidP="00F52541">
            <w:pPr>
              <w:pStyle w:val="TableParagraph"/>
              <w:ind w:left="143" w:right="132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贵阳市</w:t>
            </w:r>
            <w:proofErr w:type="spellEnd"/>
          </w:p>
        </w:tc>
        <w:tc>
          <w:tcPr>
            <w:tcW w:w="3328" w:type="dxa"/>
          </w:tcPr>
          <w:p w14:paraId="14B02ACE" w14:textId="77777777" w:rsidR="00960F83" w:rsidRDefault="00960F83" w:rsidP="00F52541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870" w:type="dxa"/>
          </w:tcPr>
          <w:p w14:paraId="4566CF97" w14:textId="77777777" w:rsidR="00960F83" w:rsidRDefault="00960F83" w:rsidP="00F52541">
            <w:pPr>
              <w:pStyle w:val="TableParagraph"/>
              <w:spacing w:line="299" w:lineRule="exact"/>
              <w:ind w:left="152" w:right="142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息烽县中医医院</w:t>
            </w:r>
            <w:proofErr w:type="spellEnd"/>
          </w:p>
        </w:tc>
      </w:tr>
      <w:tr w:rsidR="00960F83" w14:paraId="6EAECBF5" w14:textId="77777777" w:rsidTr="00F52541">
        <w:trPr>
          <w:trHeight w:val="318"/>
        </w:trPr>
        <w:tc>
          <w:tcPr>
            <w:tcW w:w="2641" w:type="dxa"/>
            <w:vMerge/>
            <w:tcBorders>
              <w:top w:val="nil"/>
            </w:tcBorders>
          </w:tcPr>
          <w:p w14:paraId="12AC4094" w14:textId="77777777" w:rsidR="00960F83" w:rsidRDefault="00960F83" w:rsidP="00F52541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14:paraId="75362463" w14:textId="77777777" w:rsidR="00960F83" w:rsidRDefault="00960F83" w:rsidP="00F52541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870" w:type="dxa"/>
          </w:tcPr>
          <w:p w14:paraId="391ED3C4" w14:textId="77777777" w:rsidR="00960F83" w:rsidRDefault="00960F83" w:rsidP="00F52541">
            <w:pPr>
              <w:pStyle w:val="TableParagraph"/>
              <w:spacing w:line="299" w:lineRule="exact"/>
              <w:ind w:left="152" w:right="142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清镇市中医医院</w:t>
            </w:r>
            <w:proofErr w:type="spellEnd"/>
          </w:p>
        </w:tc>
      </w:tr>
      <w:tr w:rsidR="00960F83" w14:paraId="54490191" w14:textId="77777777" w:rsidTr="00F52541">
        <w:trPr>
          <w:trHeight w:val="318"/>
        </w:trPr>
        <w:tc>
          <w:tcPr>
            <w:tcW w:w="2641" w:type="dxa"/>
            <w:vMerge/>
            <w:tcBorders>
              <w:top w:val="nil"/>
            </w:tcBorders>
          </w:tcPr>
          <w:p w14:paraId="42D37A54" w14:textId="77777777" w:rsidR="00960F83" w:rsidRDefault="00960F83" w:rsidP="00F52541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14:paraId="4608B9F6" w14:textId="77777777" w:rsidR="00960F83" w:rsidRDefault="00960F83" w:rsidP="00F52541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870" w:type="dxa"/>
          </w:tcPr>
          <w:p w14:paraId="57D2FD37" w14:textId="77777777" w:rsidR="00960F83" w:rsidRDefault="00960F83" w:rsidP="00F52541">
            <w:pPr>
              <w:pStyle w:val="TableParagraph"/>
              <w:spacing w:line="299" w:lineRule="exact"/>
              <w:ind w:left="152" w:right="142"/>
              <w:rPr>
                <w:sz w:val="21"/>
                <w:lang w:eastAsia="zh-CN"/>
              </w:rPr>
            </w:pPr>
            <w:r>
              <w:rPr>
                <w:color w:val="231F20"/>
                <w:sz w:val="21"/>
                <w:lang w:eastAsia="zh-CN"/>
              </w:rPr>
              <w:t>开阳县中西医结合医院</w:t>
            </w:r>
          </w:p>
        </w:tc>
      </w:tr>
      <w:tr w:rsidR="00960F83" w14:paraId="4B636E45" w14:textId="77777777" w:rsidTr="00F52541">
        <w:trPr>
          <w:trHeight w:val="318"/>
        </w:trPr>
        <w:tc>
          <w:tcPr>
            <w:tcW w:w="2641" w:type="dxa"/>
            <w:vMerge w:val="restart"/>
          </w:tcPr>
          <w:p w14:paraId="0FCE08AC" w14:textId="77777777" w:rsidR="00960F83" w:rsidRDefault="00960F83" w:rsidP="00F52541">
            <w:pPr>
              <w:pStyle w:val="TableParagraph"/>
              <w:jc w:val="left"/>
              <w:rPr>
                <w:rFonts w:ascii="方正小标宋简体"/>
                <w:sz w:val="24"/>
                <w:lang w:eastAsia="zh-CN"/>
              </w:rPr>
            </w:pPr>
          </w:p>
          <w:p w14:paraId="6E2F5EA9" w14:textId="77777777" w:rsidR="00960F83" w:rsidRDefault="00960F83" w:rsidP="00F52541">
            <w:pPr>
              <w:pStyle w:val="TableParagraph"/>
              <w:jc w:val="left"/>
              <w:rPr>
                <w:rFonts w:ascii="方正小标宋简体"/>
                <w:sz w:val="24"/>
                <w:lang w:eastAsia="zh-CN"/>
              </w:rPr>
            </w:pPr>
          </w:p>
          <w:p w14:paraId="2A4F71BB" w14:textId="77777777" w:rsidR="00960F83" w:rsidRDefault="00960F83" w:rsidP="00F52541">
            <w:pPr>
              <w:pStyle w:val="TableParagraph"/>
              <w:spacing w:before="17"/>
              <w:jc w:val="left"/>
              <w:rPr>
                <w:rFonts w:ascii="方正小标宋简体"/>
                <w:sz w:val="16"/>
                <w:lang w:eastAsia="zh-CN"/>
              </w:rPr>
            </w:pPr>
          </w:p>
          <w:p w14:paraId="44CAE1FC" w14:textId="77777777" w:rsidR="00960F83" w:rsidRDefault="00960F83" w:rsidP="00F52541">
            <w:pPr>
              <w:pStyle w:val="TableParagraph"/>
              <w:ind w:left="143" w:right="132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遵义市</w:t>
            </w:r>
            <w:proofErr w:type="spellEnd"/>
          </w:p>
        </w:tc>
        <w:tc>
          <w:tcPr>
            <w:tcW w:w="3328" w:type="dxa"/>
          </w:tcPr>
          <w:p w14:paraId="364C4C3A" w14:textId="77777777" w:rsidR="00960F83" w:rsidRDefault="00960F83" w:rsidP="00F52541">
            <w:pPr>
              <w:pStyle w:val="TableParagraph"/>
              <w:spacing w:line="299" w:lineRule="exact"/>
              <w:ind w:left="171" w:right="161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桐梓县人民医院</w:t>
            </w:r>
            <w:proofErr w:type="spellEnd"/>
          </w:p>
        </w:tc>
        <w:tc>
          <w:tcPr>
            <w:tcW w:w="2870" w:type="dxa"/>
          </w:tcPr>
          <w:p w14:paraId="28151215" w14:textId="77777777" w:rsidR="00960F83" w:rsidRDefault="00960F83" w:rsidP="00F52541">
            <w:pPr>
              <w:pStyle w:val="TableParagraph"/>
              <w:spacing w:line="299" w:lineRule="exact"/>
              <w:ind w:left="152" w:right="142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桐梓县中医院</w:t>
            </w:r>
            <w:proofErr w:type="spellEnd"/>
          </w:p>
        </w:tc>
      </w:tr>
      <w:tr w:rsidR="00960F83" w14:paraId="7DD56EB8" w14:textId="77777777" w:rsidTr="00F52541">
        <w:trPr>
          <w:trHeight w:val="318"/>
        </w:trPr>
        <w:tc>
          <w:tcPr>
            <w:tcW w:w="2641" w:type="dxa"/>
            <w:vMerge/>
            <w:tcBorders>
              <w:top w:val="nil"/>
            </w:tcBorders>
          </w:tcPr>
          <w:p w14:paraId="408A2136" w14:textId="77777777" w:rsidR="00960F83" w:rsidRDefault="00960F83" w:rsidP="00F52541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14:paraId="0E28EDC9" w14:textId="77777777" w:rsidR="00960F83" w:rsidRDefault="00960F83" w:rsidP="00F52541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870" w:type="dxa"/>
          </w:tcPr>
          <w:p w14:paraId="5336F157" w14:textId="77777777" w:rsidR="00960F83" w:rsidRDefault="00960F83" w:rsidP="00F52541">
            <w:pPr>
              <w:pStyle w:val="TableParagraph"/>
              <w:spacing w:line="299" w:lineRule="exact"/>
              <w:ind w:left="152" w:right="142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赤水市中医院</w:t>
            </w:r>
            <w:proofErr w:type="spellEnd"/>
          </w:p>
        </w:tc>
      </w:tr>
      <w:tr w:rsidR="00960F83" w14:paraId="08E6181D" w14:textId="77777777" w:rsidTr="00F52541">
        <w:trPr>
          <w:trHeight w:val="318"/>
        </w:trPr>
        <w:tc>
          <w:tcPr>
            <w:tcW w:w="2641" w:type="dxa"/>
            <w:vMerge/>
            <w:tcBorders>
              <w:top w:val="nil"/>
            </w:tcBorders>
          </w:tcPr>
          <w:p w14:paraId="00057A11" w14:textId="77777777" w:rsidR="00960F83" w:rsidRDefault="00960F83" w:rsidP="00F52541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14:paraId="6D287CF8" w14:textId="77777777" w:rsidR="00960F83" w:rsidRDefault="00960F83" w:rsidP="00F52541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870" w:type="dxa"/>
          </w:tcPr>
          <w:p w14:paraId="454F2909" w14:textId="77777777" w:rsidR="00960F83" w:rsidRDefault="00960F83" w:rsidP="00F52541">
            <w:pPr>
              <w:pStyle w:val="TableParagraph"/>
              <w:spacing w:line="299" w:lineRule="exact"/>
              <w:ind w:left="152" w:right="142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绥阳县中医院</w:t>
            </w:r>
            <w:proofErr w:type="spellEnd"/>
          </w:p>
        </w:tc>
      </w:tr>
      <w:tr w:rsidR="00960F83" w14:paraId="2964216E" w14:textId="77777777" w:rsidTr="00F52541">
        <w:trPr>
          <w:trHeight w:val="318"/>
        </w:trPr>
        <w:tc>
          <w:tcPr>
            <w:tcW w:w="2641" w:type="dxa"/>
            <w:vMerge/>
            <w:tcBorders>
              <w:top w:val="nil"/>
            </w:tcBorders>
          </w:tcPr>
          <w:p w14:paraId="7E37BBD7" w14:textId="77777777" w:rsidR="00960F83" w:rsidRDefault="00960F83" w:rsidP="00F52541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14:paraId="3B2E26DC" w14:textId="77777777" w:rsidR="00960F83" w:rsidRDefault="00960F83" w:rsidP="00F52541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870" w:type="dxa"/>
          </w:tcPr>
          <w:p w14:paraId="74959438" w14:textId="77777777" w:rsidR="00960F83" w:rsidRDefault="00960F83" w:rsidP="00F52541">
            <w:pPr>
              <w:pStyle w:val="TableParagraph"/>
              <w:spacing w:line="299" w:lineRule="exact"/>
              <w:ind w:left="152" w:right="142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习水县中医院</w:t>
            </w:r>
            <w:proofErr w:type="spellEnd"/>
          </w:p>
        </w:tc>
      </w:tr>
      <w:tr w:rsidR="00960F83" w14:paraId="3939DC68" w14:textId="77777777" w:rsidTr="00F52541">
        <w:trPr>
          <w:trHeight w:val="318"/>
        </w:trPr>
        <w:tc>
          <w:tcPr>
            <w:tcW w:w="2641" w:type="dxa"/>
            <w:vMerge/>
            <w:tcBorders>
              <w:top w:val="nil"/>
            </w:tcBorders>
          </w:tcPr>
          <w:p w14:paraId="016340D2" w14:textId="77777777" w:rsidR="00960F83" w:rsidRDefault="00960F83" w:rsidP="00F52541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14:paraId="57BA732E" w14:textId="77777777" w:rsidR="00960F83" w:rsidRDefault="00960F83" w:rsidP="00F52541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870" w:type="dxa"/>
          </w:tcPr>
          <w:p w14:paraId="26E1A313" w14:textId="77777777" w:rsidR="00960F83" w:rsidRDefault="00960F83" w:rsidP="00F52541">
            <w:pPr>
              <w:pStyle w:val="TableParagraph"/>
              <w:spacing w:line="299" w:lineRule="exact"/>
              <w:ind w:left="152" w:right="142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余庆县中医院</w:t>
            </w:r>
            <w:proofErr w:type="spellEnd"/>
          </w:p>
        </w:tc>
      </w:tr>
      <w:tr w:rsidR="00960F83" w14:paraId="7094B514" w14:textId="77777777" w:rsidTr="00F52541">
        <w:trPr>
          <w:trHeight w:val="318"/>
        </w:trPr>
        <w:tc>
          <w:tcPr>
            <w:tcW w:w="2641" w:type="dxa"/>
            <w:vMerge/>
            <w:tcBorders>
              <w:top w:val="nil"/>
            </w:tcBorders>
          </w:tcPr>
          <w:p w14:paraId="7BC946B6" w14:textId="77777777" w:rsidR="00960F83" w:rsidRDefault="00960F83" w:rsidP="00F52541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14:paraId="73AAB883" w14:textId="77777777" w:rsidR="00960F83" w:rsidRDefault="00960F83" w:rsidP="00F52541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870" w:type="dxa"/>
          </w:tcPr>
          <w:p w14:paraId="7775784A" w14:textId="77777777" w:rsidR="00960F83" w:rsidRDefault="00960F83" w:rsidP="00F52541">
            <w:pPr>
              <w:pStyle w:val="TableParagraph"/>
              <w:spacing w:line="299" w:lineRule="exact"/>
              <w:ind w:left="152" w:right="142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凤冈县中医院</w:t>
            </w:r>
            <w:proofErr w:type="spellEnd"/>
          </w:p>
        </w:tc>
      </w:tr>
      <w:tr w:rsidR="00960F83" w14:paraId="5DBF2145" w14:textId="77777777" w:rsidTr="00F52541">
        <w:trPr>
          <w:trHeight w:val="318"/>
        </w:trPr>
        <w:tc>
          <w:tcPr>
            <w:tcW w:w="2641" w:type="dxa"/>
            <w:vMerge/>
            <w:tcBorders>
              <w:top w:val="nil"/>
            </w:tcBorders>
          </w:tcPr>
          <w:p w14:paraId="13F3A665" w14:textId="77777777" w:rsidR="00960F83" w:rsidRDefault="00960F83" w:rsidP="00F52541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14:paraId="05433A5A" w14:textId="77777777" w:rsidR="00960F83" w:rsidRDefault="00960F83" w:rsidP="00F52541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870" w:type="dxa"/>
          </w:tcPr>
          <w:p w14:paraId="7F223102" w14:textId="77777777" w:rsidR="00960F83" w:rsidRDefault="00960F83" w:rsidP="00F52541">
            <w:pPr>
              <w:pStyle w:val="TableParagraph"/>
              <w:spacing w:line="299" w:lineRule="exact"/>
              <w:ind w:left="152" w:right="142"/>
              <w:rPr>
                <w:sz w:val="21"/>
                <w:lang w:eastAsia="zh-CN"/>
              </w:rPr>
            </w:pPr>
            <w:r>
              <w:rPr>
                <w:color w:val="231F20"/>
                <w:sz w:val="21"/>
                <w:lang w:eastAsia="zh-CN"/>
              </w:rPr>
              <w:t>湄潭县中西医结合医院</w:t>
            </w:r>
          </w:p>
        </w:tc>
      </w:tr>
      <w:tr w:rsidR="00960F83" w14:paraId="1E65FE5F" w14:textId="77777777" w:rsidTr="00F52541">
        <w:trPr>
          <w:trHeight w:val="318"/>
        </w:trPr>
        <w:tc>
          <w:tcPr>
            <w:tcW w:w="2641" w:type="dxa"/>
            <w:vMerge/>
            <w:tcBorders>
              <w:top w:val="nil"/>
            </w:tcBorders>
          </w:tcPr>
          <w:p w14:paraId="086C448A" w14:textId="77777777" w:rsidR="00960F83" w:rsidRDefault="00960F83" w:rsidP="00F5254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3328" w:type="dxa"/>
          </w:tcPr>
          <w:p w14:paraId="3C8E07E6" w14:textId="77777777" w:rsidR="00960F83" w:rsidRDefault="00960F83" w:rsidP="00F52541">
            <w:pPr>
              <w:pStyle w:val="TableParagraph"/>
              <w:jc w:val="left"/>
              <w:rPr>
                <w:rFonts w:ascii="Times New Roman"/>
                <w:lang w:eastAsia="zh-CN"/>
              </w:rPr>
            </w:pPr>
          </w:p>
        </w:tc>
        <w:tc>
          <w:tcPr>
            <w:tcW w:w="2870" w:type="dxa"/>
          </w:tcPr>
          <w:p w14:paraId="2FD1CB03" w14:textId="77777777" w:rsidR="00960F83" w:rsidRDefault="00960F83" w:rsidP="00F52541">
            <w:pPr>
              <w:pStyle w:val="TableParagraph"/>
              <w:spacing w:line="299" w:lineRule="exact"/>
              <w:ind w:left="152" w:right="142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正安县中医院</w:t>
            </w:r>
            <w:proofErr w:type="spellEnd"/>
          </w:p>
        </w:tc>
      </w:tr>
      <w:tr w:rsidR="00960F83" w14:paraId="15788838" w14:textId="77777777" w:rsidTr="00F52541">
        <w:trPr>
          <w:trHeight w:val="318"/>
        </w:trPr>
        <w:tc>
          <w:tcPr>
            <w:tcW w:w="2641" w:type="dxa"/>
          </w:tcPr>
          <w:p w14:paraId="49DC328A" w14:textId="77777777" w:rsidR="00960F83" w:rsidRDefault="00960F83" w:rsidP="00F52541">
            <w:pPr>
              <w:pStyle w:val="TableParagraph"/>
              <w:spacing w:line="299" w:lineRule="exact"/>
              <w:ind w:left="143" w:right="132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六盘水市</w:t>
            </w:r>
            <w:proofErr w:type="spellEnd"/>
          </w:p>
        </w:tc>
        <w:tc>
          <w:tcPr>
            <w:tcW w:w="3328" w:type="dxa"/>
          </w:tcPr>
          <w:p w14:paraId="1F8BC289" w14:textId="77777777" w:rsidR="00960F83" w:rsidRDefault="00960F83" w:rsidP="00F52541">
            <w:pPr>
              <w:pStyle w:val="TableParagraph"/>
              <w:spacing w:line="299" w:lineRule="exact"/>
              <w:ind w:left="171" w:right="161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盘州市人民医院</w:t>
            </w:r>
            <w:proofErr w:type="spellEnd"/>
          </w:p>
        </w:tc>
        <w:tc>
          <w:tcPr>
            <w:tcW w:w="2870" w:type="dxa"/>
          </w:tcPr>
          <w:p w14:paraId="4FB2B28C" w14:textId="77777777" w:rsidR="00960F83" w:rsidRDefault="00960F83" w:rsidP="00F52541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960F83" w14:paraId="64589BB2" w14:textId="77777777" w:rsidTr="00F52541">
        <w:trPr>
          <w:trHeight w:val="318"/>
        </w:trPr>
        <w:tc>
          <w:tcPr>
            <w:tcW w:w="2641" w:type="dxa"/>
          </w:tcPr>
          <w:p w14:paraId="4C0E7A46" w14:textId="77777777" w:rsidR="00960F83" w:rsidRDefault="00960F83" w:rsidP="00F52541">
            <w:pPr>
              <w:pStyle w:val="TableParagraph"/>
              <w:spacing w:line="299" w:lineRule="exact"/>
              <w:ind w:left="143" w:right="132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安顺市</w:t>
            </w:r>
            <w:proofErr w:type="spellEnd"/>
          </w:p>
        </w:tc>
        <w:tc>
          <w:tcPr>
            <w:tcW w:w="3328" w:type="dxa"/>
          </w:tcPr>
          <w:p w14:paraId="6275B687" w14:textId="77777777" w:rsidR="00960F83" w:rsidRDefault="00960F83" w:rsidP="00F52541">
            <w:pPr>
              <w:pStyle w:val="TableParagraph"/>
              <w:spacing w:line="299" w:lineRule="exact"/>
              <w:ind w:left="171" w:right="161"/>
              <w:rPr>
                <w:sz w:val="21"/>
                <w:lang w:eastAsia="zh-CN"/>
              </w:rPr>
            </w:pPr>
            <w:r>
              <w:rPr>
                <w:color w:val="231F20"/>
                <w:sz w:val="21"/>
                <w:lang w:eastAsia="zh-CN"/>
              </w:rPr>
              <w:t>关岭布依族苗族自治县人民医院</w:t>
            </w:r>
          </w:p>
        </w:tc>
        <w:tc>
          <w:tcPr>
            <w:tcW w:w="2870" w:type="dxa"/>
          </w:tcPr>
          <w:p w14:paraId="58E856D9" w14:textId="77777777" w:rsidR="00960F83" w:rsidRDefault="00960F83" w:rsidP="00F52541">
            <w:pPr>
              <w:pStyle w:val="TableParagraph"/>
              <w:jc w:val="left"/>
              <w:rPr>
                <w:rFonts w:ascii="Times New Roman"/>
                <w:lang w:eastAsia="zh-CN"/>
              </w:rPr>
            </w:pPr>
          </w:p>
        </w:tc>
      </w:tr>
      <w:tr w:rsidR="00960F83" w14:paraId="2D145309" w14:textId="77777777" w:rsidTr="00F52541">
        <w:trPr>
          <w:trHeight w:val="318"/>
        </w:trPr>
        <w:tc>
          <w:tcPr>
            <w:tcW w:w="2641" w:type="dxa"/>
            <w:vMerge w:val="restart"/>
          </w:tcPr>
          <w:p w14:paraId="3659E5D7" w14:textId="77777777" w:rsidR="00960F83" w:rsidRDefault="00960F83" w:rsidP="00F52541">
            <w:pPr>
              <w:pStyle w:val="TableParagraph"/>
              <w:jc w:val="left"/>
              <w:rPr>
                <w:rFonts w:ascii="方正小标宋简体"/>
                <w:sz w:val="24"/>
                <w:lang w:eastAsia="zh-CN"/>
              </w:rPr>
            </w:pPr>
          </w:p>
          <w:p w14:paraId="31D32B58" w14:textId="77777777" w:rsidR="00960F83" w:rsidRDefault="00960F83" w:rsidP="00F52541">
            <w:pPr>
              <w:pStyle w:val="TableParagraph"/>
              <w:spacing w:before="11"/>
              <w:jc w:val="left"/>
              <w:rPr>
                <w:rFonts w:ascii="方正小标宋简体"/>
                <w:sz w:val="12"/>
                <w:lang w:eastAsia="zh-CN"/>
              </w:rPr>
            </w:pPr>
          </w:p>
          <w:p w14:paraId="0D329854" w14:textId="77777777" w:rsidR="00960F83" w:rsidRDefault="00960F83" w:rsidP="00F52541">
            <w:pPr>
              <w:pStyle w:val="TableParagraph"/>
              <w:spacing w:before="1"/>
              <w:ind w:left="143" w:right="132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毕节市</w:t>
            </w:r>
            <w:proofErr w:type="spellEnd"/>
          </w:p>
        </w:tc>
        <w:tc>
          <w:tcPr>
            <w:tcW w:w="3328" w:type="dxa"/>
          </w:tcPr>
          <w:p w14:paraId="690A7B52" w14:textId="77777777" w:rsidR="00960F83" w:rsidRDefault="00960F83" w:rsidP="00F52541">
            <w:pPr>
              <w:pStyle w:val="TableParagraph"/>
              <w:spacing w:line="299" w:lineRule="exact"/>
              <w:ind w:left="171" w:right="161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赫章县人民医院</w:t>
            </w:r>
            <w:proofErr w:type="spellEnd"/>
          </w:p>
        </w:tc>
        <w:tc>
          <w:tcPr>
            <w:tcW w:w="2870" w:type="dxa"/>
          </w:tcPr>
          <w:p w14:paraId="5229EA74" w14:textId="77777777" w:rsidR="00960F83" w:rsidRDefault="00960F83" w:rsidP="00F52541">
            <w:pPr>
              <w:pStyle w:val="TableParagraph"/>
              <w:spacing w:line="299" w:lineRule="exact"/>
              <w:ind w:left="152" w:right="142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金沙县中医院</w:t>
            </w:r>
            <w:proofErr w:type="spellEnd"/>
          </w:p>
        </w:tc>
      </w:tr>
      <w:tr w:rsidR="00960F83" w14:paraId="1E3D0C0C" w14:textId="77777777" w:rsidTr="00F52541">
        <w:trPr>
          <w:trHeight w:val="318"/>
        </w:trPr>
        <w:tc>
          <w:tcPr>
            <w:tcW w:w="2641" w:type="dxa"/>
            <w:vMerge/>
            <w:tcBorders>
              <w:top w:val="nil"/>
            </w:tcBorders>
          </w:tcPr>
          <w:p w14:paraId="7FC25383" w14:textId="77777777" w:rsidR="00960F83" w:rsidRDefault="00960F83" w:rsidP="00F52541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14:paraId="5D0AC139" w14:textId="77777777" w:rsidR="00960F83" w:rsidRDefault="00960F83" w:rsidP="00F52541">
            <w:pPr>
              <w:pStyle w:val="TableParagraph"/>
              <w:spacing w:line="299" w:lineRule="exact"/>
              <w:ind w:left="171" w:right="161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纳雍县人民医院</w:t>
            </w:r>
            <w:proofErr w:type="spellEnd"/>
          </w:p>
        </w:tc>
        <w:tc>
          <w:tcPr>
            <w:tcW w:w="2870" w:type="dxa"/>
          </w:tcPr>
          <w:p w14:paraId="00A392A2" w14:textId="77777777" w:rsidR="00960F83" w:rsidRDefault="00960F83" w:rsidP="00F52541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960F83" w14:paraId="3B51C88A" w14:textId="77777777" w:rsidTr="00F52541">
        <w:trPr>
          <w:trHeight w:val="318"/>
        </w:trPr>
        <w:tc>
          <w:tcPr>
            <w:tcW w:w="2641" w:type="dxa"/>
            <w:vMerge/>
            <w:tcBorders>
              <w:top w:val="nil"/>
            </w:tcBorders>
          </w:tcPr>
          <w:p w14:paraId="2703EEDF" w14:textId="77777777" w:rsidR="00960F83" w:rsidRDefault="00960F83" w:rsidP="00F52541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14:paraId="5CEF9D11" w14:textId="77777777" w:rsidR="00960F83" w:rsidRDefault="00960F83" w:rsidP="00F52541">
            <w:pPr>
              <w:pStyle w:val="TableParagraph"/>
              <w:spacing w:line="299" w:lineRule="exact"/>
              <w:ind w:left="171" w:right="161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大方县人民医院</w:t>
            </w:r>
            <w:proofErr w:type="spellEnd"/>
          </w:p>
        </w:tc>
        <w:tc>
          <w:tcPr>
            <w:tcW w:w="2870" w:type="dxa"/>
          </w:tcPr>
          <w:p w14:paraId="6F697246" w14:textId="77777777" w:rsidR="00960F83" w:rsidRDefault="00960F83" w:rsidP="00F52541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960F83" w14:paraId="38E775D3" w14:textId="77777777" w:rsidTr="00F52541">
        <w:trPr>
          <w:trHeight w:val="318"/>
        </w:trPr>
        <w:tc>
          <w:tcPr>
            <w:tcW w:w="2641" w:type="dxa"/>
            <w:vMerge/>
            <w:tcBorders>
              <w:top w:val="nil"/>
            </w:tcBorders>
          </w:tcPr>
          <w:p w14:paraId="4B871931" w14:textId="77777777" w:rsidR="00960F83" w:rsidRDefault="00960F83" w:rsidP="00F52541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14:paraId="18DE5C72" w14:textId="77777777" w:rsidR="00960F83" w:rsidRDefault="00960F83" w:rsidP="00F52541">
            <w:pPr>
              <w:pStyle w:val="TableParagraph"/>
              <w:spacing w:line="299" w:lineRule="exact"/>
              <w:ind w:left="171" w:right="161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黔西县人民医院</w:t>
            </w:r>
            <w:proofErr w:type="spellEnd"/>
          </w:p>
        </w:tc>
        <w:tc>
          <w:tcPr>
            <w:tcW w:w="2870" w:type="dxa"/>
          </w:tcPr>
          <w:p w14:paraId="258D4D9E" w14:textId="77777777" w:rsidR="00960F83" w:rsidRDefault="00960F83" w:rsidP="00F52541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960F83" w14:paraId="7EB79B48" w14:textId="77777777" w:rsidTr="00F52541">
        <w:trPr>
          <w:trHeight w:val="318"/>
        </w:trPr>
        <w:tc>
          <w:tcPr>
            <w:tcW w:w="2641" w:type="dxa"/>
            <w:vMerge/>
            <w:tcBorders>
              <w:top w:val="nil"/>
            </w:tcBorders>
          </w:tcPr>
          <w:p w14:paraId="229FE7CF" w14:textId="77777777" w:rsidR="00960F83" w:rsidRDefault="00960F83" w:rsidP="00F52541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14:paraId="6B8CC6F7" w14:textId="77777777" w:rsidR="00960F83" w:rsidRDefault="00960F83" w:rsidP="00F52541">
            <w:pPr>
              <w:pStyle w:val="TableParagraph"/>
              <w:spacing w:line="299" w:lineRule="exact"/>
              <w:ind w:left="171" w:right="161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织金县人民医院</w:t>
            </w:r>
            <w:proofErr w:type="spellEnd"/>
          </w:p>
        </w:tc>
        <w:tc>
          <w:tcPr>
            <w:tcW w:w="2870" w:type="dxa"/>
          </w:tcPr>
          <w:p w14:paraId="12B9D89C" w14:textId="77777777" w:rsidR="00960F83" w:rsidRDefault="00960F83" w:rsidP="00F52541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960F83" w14:paraId="63BC3728" w14:textId="77777777" w:rsidTr="00F52541">
        <w:trPr>
          <w:trHeight w:val="318"/>
        </w:trPr>
        <w:tc>
          <w:tcPr>
            <w:tcW w:w="2641" w:type="dxa"/>
            <w:vMerge w:val="restart"/>
          </w:tcPr>
          <w:p w14:paraId="64CD055A" w14:textId="77777777" w:rsidR="00960F83" w:rsidRDefault="00960F83" w:rsidP="00F52541">
            <w:pPr>
              <w:pStyle w:val="TableParagraph"/>
              <w:jc w:val="left"/>
              <w:rPr>
                <w:rFonts w:ascii="方正小标宋简体"/>
                <w:sz w:val="24"/>
              </w:rPr>
            </w:pPr>
          </w:p>
          <w:p w14:paraId="285332A0" w14:textId="77777777" w:rsidR="00960F83" w:rsidRDefault="00960F83" w:rsidP="00F52541">
            <w:pPr>
              <w:pStyle w:val="TableParagraph"/>
              <w:spacing w:before="11"/>
              <w:jc w:val="left"/>
              <w:rPr>
                <w:rFonts w:ascii="方正小标宋简体"/>
                <w:sz w:val="12"/>
              </w:rPr>
            </w:pPr>
          </w:p>
          <w:p w14:paraId="1AC9F14E" w14:textId="77777777" w:rsidR="00960F83" w:rsidRDefault="00960F83" w:rsidP="00F52541">
            <w:pPr>
              <w:pStyle w:val="TableParagraph"/>
              <w:spacing w:before="1"/>
              <w:ind w:left="143" w:right="132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铜仁市</w:t>
            </w:r>
            <w:proofErr w:type="spellEnd"/>
          </w:p>
        </w:tc>
        <w:tc>
          <w:tcPr>
            <w:tcW w:w="3328" w:type="dxa"/>
          </w:tcPr>
          <w:p w14:paraId="503AF442" w14:textId="77777777" w:rsidR="00960F83" w:rsidRDefault="00960F83" w:rsidP="00F52541">
            <w:pPr>
              <w:pStyle w:val="TableParagraph"/>
              <w:spacing w:line="299" w:lineRule="exact"/>
              <w:ind w:left="171" w:right="161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德江县人民医院</w:t>
            </w:r>
            <w:proofErr w:type="spellEnd"/>
          </w:p>
        </w:tc>
        <w:tc>
          <w:tcPr>
            <w:tcW w:w="2870" w:type="dxa"/>
          </w:tcPr>
          <w:p w14:paraId="00B9674A" w14:textId="77777777" w:rsidR="00960F83" w:rsidRDefault="00960F83" w:rsidP="00F52541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960F83" w14:paraId="471D5CEF" w14:textId="77777777" w:rsidTr="00F52541">
        <w:trPr>
          <w:trHeight w:val="318"/>
        </w:trPr>
        <w:tc>
          <w:tcPr>
            <w:tcW w:w="2641" w:type="dxa"/>
            <w:vMerge/>
            <w:tcBorders>
              <w:top w:val="nil"/>
            </w:tcBorders>
          </w:tcPr>
          <w:p w14:paraId="469CD8FE" w14:textId="77777777" w:rsidR="00960F83" w:rsidRDefault="00960F83" w:rsidP="00F52541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14:paraId="0A3D56F4" w14:textId="77777777" w:rsidR="00960F83" w:rsidRDefault="00960F83" w:rsidP="00F52541">
            <w:pPr>
              <w:pStyle w:val="TableParagraph"/>
              <w:spacing w:line="299" w:lineRule="exact"/>
              <w:ind w:left="171" w:right="161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沿河县人民医院</w:t>
            </w:r>
            <w:proofErr w:type="spellEnd"/>
          </w:p>
        </w:tc>
        <w:tc>
          <w:tcPr>
            <w:tcW w:w="2870" w:type="dxa"/>
          </w:tcPr>
          <w:p w14:paraId="6E3D7779" w14:textId="77777777" w:rsidR="00960F83" w:rsidRDefault="00960F83" w:rsidP="00F52541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960F83" w14:paraId="7D86560F" w14:textId="77777777" w:rsidTr="00F52541">
        <w:trPr>
          <w:trHeight w:val="318"/>
        </w:trPr>
        <w:tc>
          <w:tcPr>
            <w:tcW w:w="2641" w:type="dxa"/>
            <w:vMerge/>
            <w:tcBorders>
              <w:top w:val="nil"/>
            </w:tcBorders>
          </w:tcPr>
          <w:p w14:paraId="4C831FF4" w14:textId="77777777" w:rsidR="00960F83" w:rsidRDefault="00960F83" w:rsidP="00F52541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14:paraId="5D6DB964" w14:textId="77777777" w:rsidR="00960F83" w:rsidRDefault="00960F83" w:rsidP="00F52541">
            <w:pPr>
              <w:pStyle w:val="TableParagraph"/>
              <w:spacing w:line="299" w:lineRule="exact"/>
              <w:ind w:left="171" w:right="161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石阡县人民医院</w:t>
            </w:r>
            <w:proofErr w:type="spellEnd"/>
          </w:p>
        </w:tc>
        <w:tc>
          <w:tcPr>
            <w:tcW w:w="2870" w:type="dxa"/>
          </w:tcPr>
          <w:p w14:paraId="556E24CB" w14:textId="77777777" w:rsidR="00960F83" w:rsidRDefault="00960F83" w:rsidP="00F52541">
            <w:pPr>
              <w:pStyle w:val="TableParagraph"/>
              <w:spacing w:line="299" w:lineRule="exact"/>
              <w:ind w:left="152" w:right="142"/>
              <w:rPr>
                <w:sz w:val="21"/>
                <w:lang w:eastAsia="zh-CN"/>
              </w:rPr>
            </w:pPr>
            <w:r>
              <w:rPr>
                <w:color w:val="231F20"/>
                <w:sz w:val="21"/>
                <w:lang w:eastAsia="zh-CN"/>
              </w:rPr>
              <w:t>松桃苗族自治县民族中医院</w:t>
            </w:r>
          </w:p>
        </w:tc>
      </w:tr>
      <w:tr w:rsidR="00960F83" w14:paraId="6D8DABB4" w14:textId="77777777" w:rsidTr="00F52541">
        <w:trPr>
          <w:trHeight w:val="318"/>
        </w:trPr>
        <w:tc>
          <w:tcPr>
            <w:tcW w:w="2641" w:type="dxa"/>
            <w:vMerge/>
            <w:tcBorders>
              <w:top w:val="nil"/>
            </w:tcBorders>
          </w:tcPr>
          <w:p w14:paraId="25A0873F" w14:textId="77777777" w:rsidR="00960F83" w:rsidRDefault="00960F83" w:rsidP="00F5254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3328" w:type="dxa"/>
          </w:tcPr>
          <w:p w14:paraId="1A7130DD" w14:textId="77777777" w:rsidR="00960F83" w:rsidRDefault="00960F83" w:rsidP="00F52541">
            <w:pPr>
              <w:pStyle w:val="TableParagraph"/>
              <w:jc w:val="left"/>
              <w:rPr>
                <w:rFonts w:ascii="Times New Roman"/>
                <w:lang w:eastAsia="zh-CN"/>
              </w:rPr>
            </w:pPr>
          </w:p>
        </w:tc>
        <w:tc>
          <w:tcPr>
            <w:tcW w:w="2870" w:type="dxa"/>
          </w:tcPr>
          <w:p w14:paraId="036C51E0" w14:textId="77777777" w:rsidR="00960F83" w:rsidRDefault="00960F83" w:rsidP="00F52541">
            <w:pPr>
              <w:pStyle w:val="TableParagraph"/>
              <w:spacing w:line="299" w:lineRule="exact"/>
              <w:ind w:left="152" w:right="142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石阡县中医医院</w:t>
            </w:r>
            <w:proofErr w:type="spellEnd"/>
          </w:p>
        </w:tc>
      </w:tr>
      <w:tr w:rsidR="00960F83" w14:paraId="0C4F1B4A" w14:textId="77777777" w:rsidTr="00F52541">
        <w:trPr>
          <w:trHeight w:val="318"/>
        </w:trPr>
        <w:tc>
          <w:tcPr>
            <w:tcW w:w="2641" w:type="dxa"/>
            <w:vMerge/>
            <w:tcBorders>
              <w:top w:val="nil"/>
            </w:tcBorders>
          </w:tcPr>
          <w:p w14:paraId="6F011478" w14:textId="77777777" w:rsidR="00960F83" w:rsidRDefault="00960F83" w:rsidP="00F52541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14:paraId="177B3802" w14:textId="77777777" w:rsidR="00960F83" w:rsidRDefault="00960F83" w:rsidP="00F52541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870" w:type="dxa"/>
          </w:tcPr>
          <w:p w14:paraId="6D20544E" w14:textId="77777777" w:rsidR="00960F83" w:rsidRDefault="00960F83" w:rsidP="00F52541">
            <w:pPr>
              <w:pStyle w:val="TableParagraph"/>
              <w:spacing w:line="299" w:lineRule="exact"/>
              <w:ind w:left="152" w:right="142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思南县民族中医院</w:t>
            </w:r>
            <w:proofErr w:type="spellEnd"/>
          </w:p>
        </w:tc>
      </w:tr>
      <w:tr w:rsidR="00960F83" w14:paraId="6BB48C07" w14:textId="77777777" w:rsidTr="00F52541">
        <w:trPr>
          <w:trHeight w:val="318"/>
        </w:trPr>
        <w:tc>
          <w:tcPr>
            <w:tcW w:w="2641" w:type="dxa"/>
            <w:vMerge w:val="restart"/>
          </w:tcPr>
          <w:p w14:paraId="51D6AF89" w14:textId="77777777" w:rsidR="00960F83" w:rsidRDefault="00960F83" w:rsidP="00F52541">
            <w:pPr>
              <w:pStyle w:val="TableParagraph"/>
              <w:spacing w:before="14"/>
              <w:jc w:val="left"/>
              <w:rPr>
                <w:rFonts w:ascii="方正小标宋简体"/>
                <w:sz w:val="17"/>
                <w:lang w:eastAsia="zh-CN"/>
              </w:rPr>
            </w:pPr>
          </w:p>
          <w:p w14:paraId="341909D0" w14:textId="77777777" w:rsidR="00960F83" w:rsidRDefault="00960F83" w:rsidP="00F52541">
            <w:pPr>
              <w:pStyle w:val="TableParagraph"/>
              <w:ind w:left="268"/>
              <w:jc w:val="left"/>
              <w:rPr>
                <w:sz w:val="21"/>
                <w:lang w:eastAsia="zh-CN"/>
              </w:rPr>
            </w:pPr>
            <w:r>
              <w:rPr>
                <w:color w:val="231F20"/>
                <w:sz w:val="21"/>
                <w:lang w:eastAsia="zh-CN"/>
              </w:rPr>
              <w:t>黔东南苗族侗族自治州</w:t>
            </w:r>
          </w:p>
        </w:tc>
        <w:tc>
          <w:tcPr>
            <w:tcW w:w="3328" w:type="dxa"/>
          </w:tcPr>
          <w:p w14:paraId="3F9A51BF" w14:textId="77777777" w:rsidR="00960F83" w:rsidRDefault="00960F83" w:rsidP="00F52541">
            <w:pPr>
              <w:pStyle w:val="TableParagraph"/>
              <w:spacing w:line="299" w:lineRule="exact"/>
              <w:ind w:left="171" w:right="161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凯里市第一人民医院</w:t>
            </w:r>
            <w:proofErr w:type="spellEnd"/>
          </w:p>
        </w:tc>
        <w:tc>
          <w:tcPr>
            <w:tcW w:w="2870" w:type="dxa"/>
          </w:tcPr>
          <w:p w14:paraId="1E3ED66B" w14:textId="77777777" w:rsidR="00960F83" w:rsidRDefault="00960F83" w:rsidP="00F52541">
            <w:pPr>
              <w:pStyle w:val="TableParagraph"/>
              <w:spacing w:line="299" w:lineRule="exact"/>
              <w:ind w:left="152" w:right="142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三穗县中医医院</w:t>
            </w:r>
            <w:proofErr w:type="spellEnd"/>
          </w:p>
        </w:tc>
      </w:tr>
      <w:tr w:rsidR="00960F83" w14:paraId="74595F38" w14:textId="77777777" w:rsidTr="00F52541">
        <w:trPr>
          <w:trHeight w:val="318"/>
        </w:trPr>
        <w:tc>
          <w:tcPr>
            <w:tcW w:w="2641" w:type="dxa"/>
            <w:vMerge/>
            <w:tcBorders>
              <w:top w:val="nil"/>
            </w:tcBorders>
          </w:tcPr>
          <w:p w14:paraId="086CDB7D" w14:textId="77777777" w:rsidR="00960F83" w:rsidRDefault="00960F83" w:rsidP="00F52541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14:paraId="532CF019" w14:textId="77777777" w:rsidR="00960F83" w:rsidRDefault="00960F83" w:rsidP="00F52541">
            <w:pPr>
              <w:pStyle w:val="TableParagraph"/>
              <w:spacing w:line="299" w:lineRule="exact"/>
              <w:ind w:left="171" w:right="161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黄平县人民医院</w:t>
            </w:r>
            <w:proofErr w:type="spellEnd"/>
          </w:p>
        </w:tc>
        <w:tc>
          <w:tcPr>
            <w:tcW w:w="2870" w:type="dxa"/>
          </w:tcPr>
          <w:p w14:paraId="7E03D6EE" w14:textId="77777777" w:rsidR="00960F83" w:rsidRDefault="00960F83" w:rsidP="00F52541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960F83" w14:paraId="1F17E117" w14:textId="77777777" w:rsidTr="00F52541">
        <w:trPr>
          <w:trHeight w:val="318"/>
        </w:trPr>
        <w:tc>
          <w:tcPr>
            <w:tcW w:w="2641" w:type="dxa"/>
            <w:vMerge/>
            <w:tcBorders>
              <w:top w:val="nil"/>
            </w:tcBorders>
          </w:tcPr>
          <w:p w14:paraId="23A6E3CD" w14:textId="77777777" w:rsidR="00960F83" w:rsidRDefault="00960F83" w:rsidP="00F52541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14:paraId="547DFE12" w14:textId="77777777" w:rsidR="00960F83" w:rsidRDefault="00960F83" w:rsidP="00F52541">
            <w:pPr>
              <w:pStyle w:val="TableParagraph"/>
              <w:spacing w:line="299" w:lineRule="exact"/>
              <w:ind w:left="171" w:right="161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台江县人民医院</w:t>
            </w:r>
            <w:proofErr w:type="spellEnd"/>
          </w:p>
        </w:tc>
        <w:tc>
          <w:tcPr>
            <w:tcW w:w="2870" w:type="dxa"/>
          </w:tcPr>
          <w:p w14:paraId="0088E723" w14:textId="77777777" w:rsidR="00960F83" w:rsidRDefault="00960F83" w:rsidP="00F52541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960F83" w14:paraId="6B5727E9" w14:textId="77777777" w:rsidTr="00F52541">
        <w:trPr>
          <w:trHeight w:val="318"/>
        </w:trPr>
        <w:tc>
          <w:tcPr>
            <w:tcW w:w="2641" w:type="dxa"/>
            <w:vMerge w:val="restart"/>
          </w:tcPr>
          <w:p w14:paraId="7222EBBF" w14:textId="77777777" w:rsidR="00960F83" w:rsidRDefault="00960F83" w:rsidP="00F52541">
            <w:pPr>
              <w:pStyle w:val="TableParagraph"/>
              <w:spacing w:before="148"/>
              <w:ind w:left="268"/>
              <w:jc w:val="left"/>
              <w:rPr>
                <w:sz w:val="21"/>
                <w:lang w:eastAsia="zh-CN"/>
              </w:rPr>
            </w:pPr>
            <w:r>
              <w:rPr>
                <w:color w:val="231F20"/>
                <w:sz w:val="21"/>
                <w:lang w:eastAsia="zh-CN"/>
              </w:rPr>
              <w:t>黔南布依族苗族自治州</w:t>
            </w:r>
          </w:p>
        </w:tc>
        <w:tc>
          <w:tcPr>
            <w:tcW w:w="3328" w:type="dxa"/>
          </w:tcPr>
          <w:p w14:paraId="40BAF32A" w14:textId="77777777" w:rsidR="00960F83" w:rsidRDefault="00960F83" w:rsidP="00F52541">
            <w:pPr>
              <w:pStyle w:val="TableParagraph"/>
              <w:spacing w:line="299" w:lineRule="exact"/>
              <w:ind w:left="171" w:right="161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瓮安县人民医院</w:t>
            </w:r>
            <w:proofErr w:type="spellEnd"/>
          </w:p>
        </w:tc>
        <w:tc>
          <w:tcPr>
            <w:tcW w:w="2870" w:type="dxa"/>
          </w:tcPr>
          <w:p w14:paraId="5F0F5C5C" w14:textId="77777777" w:rsidR="00960F83" w:rsidRDefault="00960F83" w:rsidP="00F52541">
            <w:pPr>
              <w:pStyle w:val="TableParagraph"/>
              <w:spacing w:line="299" w:lineRule="exact"/>
              <w:ind w:left="152" w:right="142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瓮安县中医院</w:t>
            </w:r>
            <w:proofErr w:type="spellEnd"/>
          </w:p>
        </w:tc>
      </w:tr>
      <w:tr w:rsidR="00960F83" w14:paraId="0E66EBB1" w14:textId="77777777" w:rsidTr="00F52541">
        <w:trPr>
          <w:trHeight w:val="318"/>
        </w:trPr>
        <w:tc>
          <w:tcPr>
            <w:tcW w:w="2641" w:type="dxa"/>
            <w:vMerge/>
            <w:tcBorders>
              <w:top w:val="nil"/>
            </w:tcBorders>
          </w:tcPr>
          <w:p w14:paraId="09A30478" w14:textId="77777777" w:rsidR="00960F83" w:rsidRDefault="00960F83" w:rsidP="00F52541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14:paraId="4DEF1595" w14:textId="77777777" w:rsidR="00960F83" w:rsidRDefault="00960F83" w:rsidP="00F52541">
            <w:pPr>
              <w:pStyle w:val="TableParagraph"/>
              <w:spacing w:line="299" w:lineRule="exact"/>
              <w:ind w:left="171" w:right="161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福泉市第一人民医院</w:t>
            </w:r>
            <w:proofErr w:type="spellEnd"/>
          </w:p>
        </w:tc>
        <w:tc>
          <w:tcPr>
            <w:tcW w:w="2870" w:type="dxa"/>
          </w:tcPr>
          <w:p w14:paraId="681BD27D" w14:textId="77777777" w:rsidR="00960F83" w:rsidRDefault="00960F83" w:rsidP="00F52541">
            <w:pPr>
              <w:pStyle w:val="TableParagraph"/>
              <w:spacing w:line="299" w:lineRule="exact"/>
              <w:ind w:left="152" w:right="142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福泉市中医院</w:t>
            </w:r>
            <w:proofErr w:type="spellEnd"/>
          </w:p>
        </w:tc>
      </w:tr>
      <w:tr w:rsidR="00960F83" w14:paraId="1A6EF934" w14:textId="77777777" w:rsidTr="00F52541">
        <w:trPr>
          <w:trHeight w:val="318"/>
        </w:trPr>
        <w:tc>
          <w:tcPr>
            <w:tcW w:w="2641" w:type="dxa"/>
          </w:tcPr>
          <w:p w14:paraId="1D6C9675" w14:textId="77777777" w:rsidR="00960F83" w:rsidRDefault="00960F83" w:rsidP="00F52541">
            <w:pPr>
              <w:pStyle w:val="TableParagraph"/>
              <w:spacing w:line="299" w:lineRule="exact"/>
              <w:ind w:left="143" w:right="132"/>
              <w:rPr>
                <w:sz w:val="21"/>
                <w:lang w:eastAsia="zh-CN"/>
              </w:rPr>
            </w:pPr>
            <w:r>
              <w:rPr>
                <w:color w:val="231F20"/>
                <w:sz w:val="21"/>
                <w:lang w:eastAsia="zh-CN"/>
              </w:rPr>
              <w:t>黔西南布依族苗族自治州</w:t>
            </w:r>
          </w:p>
        </w:tc>
        <w:tc>
          <w:tcPr>
            <w:tcW w:w="3328" w:type="dxa"/>
          </w:tcPr>
          <w:p w14:paraId="69D4BFF9" w14:textId="77777777" w:rsidR="00960F83" w:rsidRDefault="00960F83" w:rsidP="00F52541">
            <w:pPr>
              <w:pStyle w:val="TableParagraph"/>
              <w:spacing w:line="299" w:lineRule="exact"/>
              <w:ind w:left="171" w:right="161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兴仁市人民医院</w:t>
            </w:r>
            <w:proofErr w:type="spellEnd"/>
          </w:p>
        </w:tc>
        <w:tc>
          <w:tcPr>
            <w:tcW w:w="2870" w:type="dxa"/>
          </w:tcPr>
          <w:p w14:paraId="21D59983" w14:textId="77777777" w:rsidR="00960F83" w:rsidRDefault="00960F83" w:rsidP="00F52541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960F83" w14:paraId="72982E43" w14:textId="77777777" w:rsidTr="00F52541">
        <w:trPr>
          <w:trHeight w:val="318"/>
        </w:trPr>
        <w:tc>
          <w:tcPr>
            <w:tcW w:w="2641" w:type="dxa"/>
          </w:tcPr>
          <w:p w14:paraId="2E5B05BA" w14:textId="77777777" w:rsidR="00960F83" w:rsidRDefault="00960F83" w:rsidP="00F52541">
            <w:pPr>
              <w:pStyle w:val="TableParagraph"/>
              <w:spacing w:line="299" w:lineRule="exact"/>
              <w:ind w:left="143" w:right="132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合计</w:t>
            </w:r>
            <w:proofErr w:type="spellEnd"/>
          </w:p>
        </w:tc>
        <w:tc>
          <w:tcPr>
            <w:tcW w:w="3328" w:type="dxa"/>
          </w:tcPr>
          <w:p w14:paraId="74F76F22" w14:textId="77777777" w:rsidR="00960F83" w:rsidRDefault="00960F83" w:rsidP="00F52541">
            <w:pPr>
              <w:pStyle w:val="TableParagraph"/>
              <w:spacing w:line="299" w:lineRule="exact"/>
              <w:ind w:left="171" w:right="161"/>
              <w:rPr>
                <w:sz w:val="21"/>
              </w:rPr>
            </w:pPr>
            <w:r>
              <w:rPr>
                <w:rFonts w:ascii="Gill Sans MT" w:eastAsia="Gill Sans MT"/>
                <w:color w:val="231F20"/>
                <w:sz w:val="21"/>
              </w:rPr>
              <w:t xml:space="preserve">17 </w:t>
            </w:r>
            <w:r>
              <w:rPr>
                <w:color w:val="231F20"/>
                <w:sz w:val="21"/>
              </w:rPr>
              <w:t>家</w:t>
            </w:r>
          </w:p>
        </w:tc>
        <w:tc>
          <w:tcPr>
            <w:tcW w:w="2870" w:type="dxa"/>
          </w:tcPr>
          <w:p w14:paraId="536F5EE4" w14:textId="77777777" w:rsidR="00960F83" w:rsidRDefault="00960F83" w:rsidP="00F52541">
            <w:pPr>
              <w:pStyle w:val="TableParagraph"/>
              <w:spacing w:line="299" w:lineRule="exact"/>
              <w:ind w:left="152" w:right="142"/>
              <w:rPr>
                <w:sz w:val="21"/>
              </w:rPr>
            </w:pPr>
            <w:r>
              <w:rPr>
                <w:rFonts w:ascii="Gill Sans MT" w:eastAsia="Gill Sans MT"/>
                <w:color w:val="231F20"/>
                <w:sz w:val="21"/>
              </w:rPr>
              <w:t xml:space="preserve">18 </w:t>
            </w:r>
            <w:r>
              <w:rPr>
                <w:color w:val="231F20"/>
                <w:sz w:val="21"/>
              </w:rPr>
              <w:t>家</w:t>
            </w:r>
          </w:p>
        </w:tc>
      </w:tr>
    </w:tbl>
    <w:p w14:paraId="5333AD96" w14:textId="77777777" w:rsidR="00236D0F" w:rsidRDefault="00236D0F">
      <w:bookmarkStart w:id="0" w:name="_GoBack"/>
      <w:bookmarkEnd w:id="0"/>
    </w:p>
    <w:sectPr w:rsidR="00236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</w:font>
  <w:font w:name="方正小标宋简体">
    <w:altName w:val="微软雅黑"/>
    <w:charset w:val="86"/>
    <w:family w:val="script"/>
    <w:pitch w:val="fixed"/>
  </w:font>
  <w:font w:name="Arial Unicode MS">
    <w:altName w:val="Malgun Gothic Semilight"/>
    <w:panose1 w:val="020B0604020202020204"/>
    <w:charset w:val="86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F83"/>
    <w:rsid w:val="00236D0F"/>
    <w:rsid w:val="0096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39A44"/>
  <w15:chartTrackingRefBased/>
  <w15:docId w15:val="{86CD55CE-0644-46AE-9D43-9927AAB5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F83"/>
    <w:pPr>
      <w:widowControl w:val="0"/>
      <w:autoSpaceDE w:val="0"/>
      <w:autoSpaceDN w:val="0"/>
    </w:pPr>
    <w:rPr>
      <w:rFonts w:ascii="仿宋_GB2312" w:eastAsia="仿宋_GB2312" w:hAnsi="仿宋_GB2312" w:cs="仿宋_GB2312"/>
      <w:kern w:val="0"/>
      <w:sz w:val="22"/>
      <w:lang w:val="zh-CN" w:bidi="zh-CN"/>
    </w:rPr>
  </w:style>
  <w:style w:type="paragraph" w:styleId="2">
    <w:name w:val="heading 2"/>
    <w:basedOn w:val="a"/>
    <w:link w:val="20"/>
    <w:uiPriority w:val="9"/>
    <w:unhideWhenUsed/>
    <w:qFormat/>
    <w:rsid w:val="00960F83"/>
    <w:pPr>
      <w:spacing w:before="160"/>
      <w:ind w:left="4692" w:right="3070" w:hanging="1620"/>
      <w:outlineLvl w:val="1"/>
    </w:pPr>
    <w:rPr>
      <w:rFonts w:ascii="方正小标宋简体" w:eastAsia="方正小标宋简体" w:hAnsi="方正小标宋简体" w:cs="方正小标宋简体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960F83"/>
    <w:rPr>
      <w:rFonts w:ascii="方正小标宋简体" w:eastAsia="方正小标宋简体" w:hAnsi="方正小标宋简体" w:cs="方正小标宋简体"/>
      <w:kern w:val="0"/>
      <w:sz w:val="36"/>
      <w:szCs w:val="36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960F8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60F83"/>
    <w:rPr>
      <w:sz w:val="32"/>
      <w:szCs w:val="32"/>
    </w:rPr>
  </w:style>
  <w:style w:type="character" w:customStyle="1" w:styleId="a4">
    <w:name w:val="正文文本 字符"/>
    <w:basedOn w:val="a0"/>
    <w:link w:val="a3"/>
    <w:uiPriority w:val="1"/>
    <w:rsid w:val="00960F83"/>
    <w:rPr>
      <w:rFonts w:ascii="仿宋_GB2312" w:eastAsia="仿宋_GB2312" w:hAnsi="仿宋_GB2312" w:cs="仿宋_GB2312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960F83"/>
    <w:pPr>
      <w:jc w:val="center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wenyin</dc:creator>
  <cp:keywords/>
  <dc:description/>
  <cp:lastModifiedBy>yang wenyin</cp:lastModifiedBy>
  <cp:revision>1</cp:revision>
  <dcterms:created xsi:type="dcterms:W3CDTF">2019-11-22T09:11:00Z</dcterms:created>
  <dcterms:modified xsi:type="dcterms:W3CDTF">2019-11-22T09:11:00Z</dcterms:modified>
</cp:coreProperties>
</file>